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81D" w:rsidRPr="0019781D" w:rsidRDefault="0019781D" w:rsidP="0019781D">
      <w:pPr>
        <w:ind w:right="-1417"/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647700" cy="6858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81D">
        <w:rPr>
          <w:b/>
          <w:sz w:val="22"/>
          <w:szCs w:val="22"/>
        </w:rPr>
        <w:tab/>
      </w:r>
      <w:r w:rsidRPr="0019781D">
        <w:rPr>
          <w:b/>
          <w:sz w:val="22"/>
          <w:szCs w:val="22"/>
        </w:rPr>
        <w:tab/>
      </w:r>
      <w:r w:rsidRPr="0019781D">
        <w:rPr>
          <w:b/>
          <w:sz w:val="22"/>
          <w:szCs w:val="22"/>
        </w:rPr>
        <w:tab/>
      </w:r>
      <w:r w:rsidR="00F44E5D" w:rsidRPr="0019781D">
        <w:rPr>
          <w:b/>
          <w:sz w:val="32"/>
          <w:szCs w:val="32"/>
          <w:u w:val="single"/>
        </w:rPr>
        <w:t xml:space="preserve">Stadtpark Gymnasium FK Deutsch: </w:t>
      </w:r>
    </w:p>
    <w:p w:rsidR="003B78A8" w:rsidRDefault="00F44E5D" w:rsidP="003B78A8">
      <w:pPr>
        <w:ind w:left="708" w:right="-1417"/>
        <w:rPr>
          <w:b/>
          <w:sz w:val="32"/>
          <w:szCs w:val="32"/>
          <w:u w:val="single"/>
        </w:rPr>
      </w:pPr>
      <w:r w:rsidRPr="0019781D">
        <w:rPr>
          <w:b/>
          <w:sz w:val="32"/>
          <w:szCs w:val="32"/>
          <w:u w:val="single"/>
        </w:rPr>
        <w:t xml:space="preserve">Grundsätze zur Leistungsbewertung </w:t>
      </w:r>
      <w:r w:rsidR="003B78A8">
        <w:rPr>
          <w:b/>
          <w:sz w:val="32"/>
          <w:szCs w:val="32"/>
          <w:u w:val="single"/>
        </w:rPr>
        <w:t xml:space="preserve">(Schriftliche Leistungen)   </w:t>
      </w:r>
    </w:p>
    <w:p w:rsidR="00F44E5D" w:rsidRPr="0019781D" w:rsidRDefault="003B78A8" w:rsidP="003B78A8">
      <w:pPr>
        <w:ind w:left="1416" w:right="-1417" w:firstLine="708"/>
        <w:rPr>
          <w:sz w:val="32"/>
          <w:szCs w:val="32"/>
        </w:rPr>
      </w:pPr>
      <w:r w:rsidRPr="003B78A8">
        <w:rPr>
          <w:b/>
          <w:sz w:val="32"/>
          <w:szCs w:val="32"/>
        </w:rPr>
        <w:t xml:space="preserve">                         </w:t>
      </w:r>
      <w:r w:rsidR="00F44E5D" w:rsidRPr="0019781D">
        <w:rPr>
          <w:b/>
          <w:sz w:val="32"/>
          <w:szCs w:val="32"/>
          <w:u w:val="single"/>
        </w:rPr>
        <w:t>Sek.</w:t>
      </w:r>
      <w:r w:rsidR="0019781D">
        <w:rPr>
          <w:b/>
          <w:sz w:val="32"/>
          <w:szCs w:val="32"/>
          <w:u w:val="single"/>
        </w:rPr>
        <w:t xml:space="preserve"> I, </w:t>
      </w:r>
      <w:r w:rsidR="00F44E5D" w:rsidRPr="0019781D">
        <w:rPr>
          <w:b/>
          <w:sz w:val="32"/>
          <w:szCs w:val="32"/>
          <w:u w:val="single"/>
        </w:rPr>
        <w:t>11/2015</w:t>
      </w:r>
    </w:p>
    <w:p w:rsidR="00F44E5D" w:rsidRPr="001C0A5E" w:rsidRDefault="00F44E5D" w:rsidP="00F44E5D">
      <w:pPr>
        <w:rPr>
          <w:b/>
          <w:sz w:val="22"/>
          <w:szCs w:val="22"/>
          <w:u w:val="single"/>
        </w:rPr>
      </w:pPr>
    </w:p>
    <w:p w:rsidR="00F44E5D" w:rsidRPr="003B78A8" w:rsidRDefault="00F44E5D" w:rsidP="00F44E5D">
      <w:r w:rsidRPr="003B78A8">
        <w:t>Die Beurteilung von Schülerleistung</w:t>
      </w:r>
      <w:r w:rsidR="00132EE9" w:rsidRPr="003B78A8">
        <w:t>en</w:t>
      </w:r>
      <w:r w:rsidRPr="003B78A8">
        <w:t xml:space="preserve"> soll mit der Diagnose des erreichten Lernstandes und individuellen Hinweisen zum Weiterlernen verbunden werden.</w:t>
      </w:r>
    </w:p>
    <w:p w:rsidR="00F44E5D" w:rsidRPr="003B78A8" w:rsidRDefault="00F44E5D" w:rsidP="00F44E5D">
      <w:pPr>
        <w:ind w:left="1065"/>
      </w:pPr>
    </w:p>
    <w:p w:rsidR="00F44E5D" w:rsidRPr="003B78A8" w:rsidRDefault="00F44E5D" w:rsidP="00F44E5D">
      <w:pPr>
        <w:rPr>
          <w:b/>
        </w:rPr>
      </w:pPr>
      <w:r w:rsidRPr="003B78A8">
        <w:rPr>
          <w:b/>
        </w:rPr>
        <w:t xml:space="preserve">Wichtig ist die Transparenz der Korrektur! </w:t>
      </w:r>
    </w:p>
    <w:p w:rsidR="00F44E5D" w:rsidRPr="003B78A8" w:rsidRDefault="00F44E5D" w:rsidP="0019781D"/>
    <w:p w:rsidR="00F44E5D" w:rsidRPr="003B78A8" w:rsidRDefault="00F44E5D" w:rsidP="0019781D">
      <w:pPr>
        <w:rPr>
          <w:b/>
        </w:rPr>
      </w:pPr>
      <w:r w:rsidRPr="003B78A8">
        <w:rPr>
          <w:b/>
        </w:rPr>
        <w:t>Die Schüler erhalten</w:t>
      </w:r>
      <w:r w:rsidR="0019781D" w:rsidRPr="003B78A8">
        <w:rPr>
          <w:b/>
        </w:rPr>
        <w:t xml:space="preserve"> deshalb zu jeder Arbeit/Klausur</w:t>
      </w:r>
      <w:r w:rsidR="0023445E">
        <w:rPr>
          <w:b/>
        </w:rPr>
        <w:t xml:space="preserve"> einen detaillierten</w:t>
      </w:r>
      <w:r w:rsidR="0019781D" w:rsidRPr="003B78A8">
        <w:rPr>
          <w:b/>
        </w:rPr>
        <w:t xml:space="preserve"> Erwartungshorizont </w:t>
      </w:r>
      <w:r w:rsidRPr="003B78A8">
        <w:rPr>
          <w:b/>
        </w:rPr>
        <w:t>oder einen ausführlichen Notenkommentar.</w:t>
      </w:r>
      <w:r w:rsidR="00235CD9">
        <w:rPr>
          <w:b/>
        </w:rPr>
        <w:t xml:space="preserve"> Dieser dient neben der Leistungsbewertung auch der Evaluation.</w:t>
      </w:r>
    </w:p>
    <w:p w:rsidR="00F44E5D" w:rsidRPr="003B78A8" w:rsidRDefault="00F44E5D" w:rsidP="00F44E5D">
      <w:pPr>
        <w:ind w:left="1065" w:right="-1417"/>
      </w:pPr>
    </w:p>
    <w:p w:rsidR="00F44E5D" w:rsidRPr="003B78A8" w:rsidRDefault="00F44E5D" w:rsidP="00F44E5D">
      <w:pPr>
        <w:ind w:right="-1417"/>
      </w:pPr>
      <w:r w:rsidRPr="003B78A8">
        <w:t xml:space="preserve">Bei zugrunde gelegten Punkteschemata erfolgt die Einteilung der Punkte zu den </w:t>
      </w:r>
      <w:r w:rsidRPr="003B78A8">
        <w:rPr>
          <w:b/>
        </w:rPr>
        <w:t>Notenstufen in äquidistante</w:t>
      </w:r>
      <w:r w:rsidRPr="003B78A8">
        <w:t xml:space="preserve"> </w:t>
      </w:r>
      <w:r w:rsidRPr="003B78A8">
        <w:rPr>
          <w:b/>
        </w:rPr>
        <w:t>Abschnitte</w:t>
      </w:r>
      <w:r w:rsidRPr="003B78A8">
        <w:t xml:space="preserve">. </w:t>
      </w:r>
    </w:p>
    <w:p w:rsidR="00F44E5D" w:rsidRDefault="00F44E5D" w:rsidP="00F44E5D">
      <w:pPr>
        <w:ind w:right="-1417"/>
        <w:rPr>
          <w:sz w:val="22"/>
          <w:szCs w:val="22"/>
        </w:rPr>
      </w:pPr>
    </w:p>
    <w:p w:rsidR="00F44E5D" w:rsidRPr="0019781D" w:rsidRDefault="00F44E5D" w:rsidP="00F44E5D">
      <w:pPr>
        <w:ind w:right="-1417"/>
        <w:rPr>
          <w:sz w:val="28"/>
          <w:szCs w:val="28"/>
        </w:rPr>
      </w:pPr>
      <w:r w:rsidRPr="0019781D">
        <w:rPr>
          <w:sz w:val="28"/>
          <w:szCs w:val="28"/>
        </w:rPr>
        <w:t>Im Folgenden wird zwischen Hinweisen zur Bewertung der inhaltlichen Leistung und der sprachlichen Darstellungsleistung  unterschieden.</w:t>
      </w:r>
    </w:p>
    <w:p w:rsidR="00F44E5D" w:rsidRPr="0019781D" w:rsidRDefault="00F44E5D" w:rsidP="00F44E5D">
      <w:pPr>
        <w:rPr>
          <w:sz w:val="28"/>
          <w:szCs w:val="28"/>
        </w:rPr>
      </w:pPr>
    </w:p>
    <w:p w:rsidR="00F44E5D" w:rsidRPr="0019781D" w:rsidRDefault="00F44E5D" w:rsidP="00F44E5D">
      <w:pPr>
        <w:rPr>
          <w:sz w:val="28"/>
          <w:szCs w:val="28"/>
        </w:rPr>
      </w:pPr>
      <w:r w:rsidRPr="0019781D">
        <w:rPr>
          <w:sz w:val="28"/>
          <w:szCs w:val="28"/>
        </w:rPr>
        <w:t xml:space="preserve">Die </w:t>
      </w:r>
      <w:r w:rsidRPr="0019781D">
        <w:rPr>
          <w:b/>
          <w:sz w:val="28"/>
          <w:szCs w:val="28"/>
          <w:u w:val="single"/>
        </w:rPr>
        <w:t xml:space="preserve">inhaltliche Leistung </w:t>
      </w:r>
      <w:r w:rsidRPr="0019781D">
        <w:rPr>
          <w:sz w:val="28"/>
          <w:szCs w:val="28"/>
        </w:rPr>
        <w:t>macht</w:t>
      </w:r>
      <w:r w:rsidRPr="0019781D">
        <w:rPr>
          <w:b/>
          <w:sz w:val="28"/>
          <w:szCs w:val="28"/>
          <w:u w:val="single"/>
        </w:rPr>
        <w:t xml:space="preserve"> 75%</w:t>
      </w:r>
      <w:r w:rsidRPr="0019781D">
        <w:rPr>
          <w:sz w:val="28"/>
          <w:szCs w:val="28"/>
        </w:rPr>
        <w:t xml:space="preserve"> der Bewertung aus.</w:t>
      </w:r>
    </w:p>
    <w:p w:rsidR="0019781D" w:rsidRPr="0019781D" w:rsidRDefault="0019781D" w:rsidP="00F44E5D">
      <w:pPr>
        <w:rPr>
          <w:sz w:val="28"/>
          <w:szCs w:val="28"/>
        </w:rPr>
      </w:pPr>
    </w:p>
    <w:p w:rsidR="00F44E5D" w:rsidRPr="0019781D" w:rsidRDefault="00F44E5D" w:rsidP="00F44E5D">
      <w:pPr>
        <w:rPr>
          <w:sz w:val="28"/>
          <w:szCs w:val="28"/>
        </w:rPr>
      </w:pPr>
      <w:r w:rsidRPr="0019781D">
        <w:rPr>
          <w:sz w:val="28"/>
          <w:szCs w:val="28"/>
        </w:rPr>
        <w:t xml:space="preserve">Die </w:t>
      </w:r>
      <w:r w:rsidRPr="0019781D">
        <w:rPr>
          <w:b/>
          <w:sz w:val="28"/>
          <w:szCs w:val="28"/>
          <w:u w:val="single"/>
        </w:rPr>
        <w:t>sprachliche Darstellungsleistung</w:t>
      </w:r>
      <w:r w:rsidRPr="0019781D">
        <w:rPr>
          <w:sz w:val="28"/>
          <w:szCs w:val="28"/>
        </w:rPr>
        <w:t xml:space="preserve">  macht </w:t>
      </w:r>
      <w:r w:rsidRPr="0019781D">
        <w:rPr>
          <w:b/>
          <w:sz w:val="28"/>
          <w:szCs w:val="28"/>
          <w:u w:val="single"/>
        </w:rPr>
        <w:t>25%</w:t>
      </w:r>
      <w:r w:rsidRPr="0019781D">
        <w:rPr>
          <w:sz w:val="28"/>
          <w:szCs w:val="28"/>
        </w:rPr>
        <w:t xml:space="preserve"> der Bewertung aus.</w:t>
      </w:r>
    </w:p>
    <w:p w:rsidR="00F44E5D" w:rsidRPr="0019781D" w:rsidRDefault="00F44E5D" w:rsidP="00F44E5D">
      <w:pPr>
        <w:ind w:left="1065"/>
        <w:rPr>
          <w:b/>
          <w:sz w:val="28"/>
          <w:szCs w:val="28"/>
        </w:rPr>
      </w:pPr>
    </w:p>
    <w:p w:rsidR="0019781D" w:rsidRDefault="0019781D" w:rsidP="00F44E5D">
      <w:pPr>
        <w:rPr>
          <w:b/>
          <w:sz w:val="22"/>
          <w:szCs w:val="22"/>
        </w:rPr>
      </w:pPr>
    </w:p>
    <w:p w:rsidR="00F44E5D" w:rsidRPr="003B78A8" w:rsidRDefault="00F44E5D" w:rsidP="00F44E5D">
      <w:pPr>
        <w:rPr>
          <w:b/>
        </w:rPr>
      </w:pPr>
      <w:r w:rsidRPr="003B78A8">
        <w:rPr>
          <w:b/>
        </w:rPr>
        <w:t>Erläuterungen zur Darstellungsleistung:</w:t>
      </w:r>
    </w:p>
    <w:p w:rsidR="00F44E5D" w:rsidRPr="003B78A8" w:rsidRDefault="00F44E5D" w:rsidP="00F44E5D"/>
    <w:p w:rsidR="00F44E5D" w:rsidRDefault="00F44E5D" w:rsidP="00F44E5D">
      <w:r w:rsidRPr="003B78A8">
        <w:t>In der Bewertung der sprachlichen Darstellung sollen folgende Kriterien (abhängig von der jeweiligen Textsorte bzw. Aufgabenstellung) berücksichtigt werden:</w:t>
      </w:r>
    </w:p>
    <w:p w:rsidR="00AE5271" w:rsidRPr="003B78A8" w:rsidRDefault="00AE5271" w:rsidP="00F44E5D"/>
    <w:p w:rsidR="00F44E5D" w:rsidRPr="003B78A8" w:rsidRDefault="00F44E5D" w:rsidP="00F44E5D">
      <w:pPr>
        <w:numPr>
          <w:ilvl w:val="1"/>
          <w:numId w:val="1"/>
        </w:numPr>
      </w:pPr>
      <w:r w:rsidRPr="003B78A8">
        <w:t>Klarheit der Gliederung und Gedankenführung</w:t>
      </w:r>
    </w:p>
    <w:p w:rsidR="00F44E5D" w:rsidRPr="003B78A8" w:rsidRDefault="00F44E5D" w:rsidP="00F44E5D">
      <w:pPr>
        <w:numPr>
          <w:ilvl w:val="1"/>
          <w:numId w:val="1"/>
        </w:numPr>
      </w:pPr>
      <w:r w:rsidRPr="003B78A8">
        <w:t>Fähigkeit zu Abstraktion und Genauigkeit</w:t>
      </w:r>
    </w:p>
    <w:p w:rsidR="00F44E5D" w:rsidRPr="003B78A8" w:rsidRDefault="00F44E5D" w:rsidP="00F44E5D">
      <w:pPr>
        <w:numPr>
          <w:ilvl w:val="1"/>
          <w:numId w:val="1"/>
        </w:numPr>
      </w:pPr>
      <w:r w:rsidRPr="003B78A8">
        <w:t>Lebendigkeit und Abwechslungsreichtum</w:t>
      </w:r>
      <w:r w:rsidRPr="001C0A5E">
        <w:rPr>
          <w:sz w:val="22"/>
          <w:szCs w:val="22"/>
        </w:rPr>
        <w:t xml:space="preserve"> </w:t>
      </w:r>
      <w:r w:rsidRPr="003B78A8">
        <w:t>des Ausdrucks</w:t>
      </w:r>
    </w:p>
    <w:p w:rsidR="00F44E5D" w:rsidRPr="003B78A8" w:rsidRDefault="00F44E5D" w:rsidP="00F44E5D">
      <w:pPr>
        <w:numPr>
          <w:ilvl w:val="1"/>
          <w:numId w:val="1"/>
        </w:numPr>
      </w:pPr>
      <w:r w:rsidRPr="003B78A8">
        <w:t>angemessene Ausdrucksweise (der Textsorte bzw. Schriftsprache entsprechend)</w:t>
      </w:r>
    </w:p>
    <w:p w:rsidR="00F44E5D" w:rsidRPr="003B78A8" w:rsidRDefault="00F44E5D" w:rsidP="002B1A91">
      <w:pPr>
        <w:numPr>
          <w:ilvl w:val="1"/>
          <w:numId w:val="1"/>
        </w:numPr>
      </w:pPr>
      <w:r w:rsidRPr="003B78A8">
        <w:t>Variationsfähigkeit im Satzbau</w:t>
      </w:r>
    </w:p>
    <w:p w:rsidR="00F44E5D" w:rsidRPr="003B78A8" w:rsidRDefault="00F44E5D" w:rsidP="00F44E5D">
      <w:pPr>
        <w:numPr>
          <w:ilvl w:val="1"/>
          <w:numId w:val="1"/>
        </w:numPr>
      </w:pPr>
      <w:r w:rsidRPr="003B78A8">
        <w:t>Beherrschung standardsprachlicher Normen</w:t>
      </w:r>
    </w:p>
    <w:p w:rsidR="00F44E5D" w:rsidRPr="003B78A8" w:rsidRDefault="00F44E5D" w:rsidP="00F44E5D">
      <w:pPr>
        <w:numPr>
          <w:ilvl w:val="1"/>
          <w:numId w:val="1"/>
        </w:numPr>
      </w:pPr>
      <w:r w:rsidRPr="003B78A8">
        <w:rPr>
          <w:u w:val="single"/>
        </w:rPr>
        <w:t xml:space="preserve">grammatische Richtigkeit : </w:t>
      </w:r>
      <w:r w:rsidRPr="003B78A8">
        <w:t>Tempus, Kasus, Modus, Numerus, Satzbau, Satzstellung</w:t>
      </w:r>
    </w:p>
    <w:p w:rsidR="00F44E5D" w:rsidRPr="003B78A8" w:rsidRDefault="00F44E5D" w:rsidP="0019781D">
      <w:pPr>
        <w:ind w:left="1416"/>
      </w:pPr>
      <w:r w:rsidRPr="003B78A8">
        <w:t>Bei</w:t>
      </w:r>
      <w:r w:rsidR="00AE5271">
        <w:t xml:space="preserve"> groben Verstößen wie z. B. </w:t>
      </w:r>
      <w:r w:rsidRPr="003B78A8">
        <w:t>Gebrauch des falschen Tempus, muss sich das deutlich in Punktabzügen in der Darstellungsleistung widerspiegeln</w:t>
      </w:r>
    </w:p>
    <w:p w:rsidR="00F44E5D" w:rsidRDefault="00F44E5D" w:rsidP="00F44E5D">
      <w:pPr>
        <w:ind w:left="1416"/>
        <w:rPr>
          <w:sz w:val="22"/>
          <w:szCs w:val="22"/>
        </w:rPr>
      </w:pPr>
    </w:p>
    <w:p w:rsidR="003B78A8" w:rsidRDefault="003B78A8" w:rsidP="00F44E5D">
      <w:pPr>
        <w:rPr>
          <w:sz w:val="22"/>
          <w:szCs w:val="22"/>
          <w:u w:val="single"/>
        </w:rPr>
      </w:pPr>
    </w:p>
    <w:p w:rsidR="003B78A8" w:rsidRDefault="003B78A8" w:rsidP="00F44E5D">
      <w:pPr>
        <w:rPr>
          <w:sz w:val="22"/>
          <w:szCs w:val="22"/>
          <w:u w:val="single"/>
        </w:rPr>
      </w:pPr>
    </w:p>
    <w:p w:rsidR="003B78A8" w:rsidRDefault="003B78A8" w:rsidP="00F44E5D">
      <w:pPr>
        <w:rPr>
          <w:sz w:val="22"/>
          <w:szCs w:val="22"/>
          <w:u w:val="single"/>
        </w:rPr>
      </w:pPr>
    </w:p>
    <w:p w:rsidR="003B78A8" w:rsidRDefault="003B78A8" w:rsidP="00F44E5D">
      <w:pPr>
        <w:rPr>
          <w:sz w:val="22"/>
          <w:szCs w:val="22"/>
          <w:u w:val="single"/>
        </w:rPr>
      </w:pPr>
    </w:p>
    <w:p w:rsidR="003B78A8" w:rsidRDefault="003B78A8" w:rsidP="00F44E5D">
      <w:pPr>
        <w:rPr>
          <w:sz w:val="22"/>
          <w:szCs w:val="22"/>
          <w:u w:val="single"/>
        </w:rPr>
      </w:pPr>
    </w:p>
    <w:p w:rsidR="003B78A8" w:rsidRDefault="003B78A8" w:rsidP="00F44E5D">
      <w:pPr>
        <w:rPr>
          <w:sz w:val="22"/>
          <w:szCs w:val="22"/>
          <w:u w:val="single"/>
        </w:rPr>
      </w:pPr>
    </w:p>
    <w:p w:rsidR="002B1A91" w:rsidRDefault="002B1A91" w:rsidP="00F44E5D">
      <w:pPr>
        <w:rPr>
          <w:u w:val="single"/>
        </w:rPr>
      </w:pPr>
    </w:p>
    <w:p w:rsidR="00F44E5D" w:rsidRPr="003B78A8" w:rsidRDefault="00F44E5D" w:rsidP="00F44E5D">
      <w:r w:rsidRPr="003B78A8">
        <w:rPr>
          <w:u w:val="single"/>
        </w:rPr>
        <w:t>Fehlerquotient:</w:t>
      </w:r>
      <w:r w:rsidRPr="003B78A8">
        <w:t xml:space="preserve"> </w:t>
      </w:r>
    </w:p>
    <w:p w:rsidR="003B78A8" w:rsidRPr="003B78A8" w:rsidRDefault="003B78A8" w:rsidP="00F44E5D"/>
    <w:p w:rsidR="002B1A91" w:rsidRDefault="002B1A91" w:rsidP="00F44E5D">
      <w:r>
        <w:t>Als Richtwert dient ein Fehlerquotient:</w:t>
      </w:r>
    </w:p>
    <w:p w:rsidR="00F44E5D" w:rsidRPr="003B78A8" w:rsidRDefault="00F44E5D" w:rsidP="00F44E5D">
      <w:r w:rsidRPr="003B78A8">
        <w:t>Fehlerza</w:t>
      </w:r>
      <w:r w:rsidR="0019781D" w:rsidRPr="003B78A8">
        <w:t>hl pro 100 Wörter</w:t>
      </w:r>
    </w:p>
    <w:p w:rsidR="00F44E5D" w:rsidRPr="003B78A8" w:rsidRDefault="00F44E5D" w:rsidP="00F44E5D">
      <w:r w:rsidRPr="003B78A8">
        <w:t xml:space="preserve">Es werden </w:t>
      </w:r>
      <w:r w:rsidRPr="003B78A8">
        <w:rPr>
          <w:u w:val="single"/>
        </w:rPr>
        <w:t xml:space="preserve">nur </w:t>
      </w:r>
      <w:proofErr w:type="spellStart"/>
      <w:r w:rsidRPr="003B78A8">
        <w:rPr>
          <w:u w:val="single"/>
        </w:rPr>
        <w:t>Rechtschreib</w:t>
      </w:r>
      <w:proofErr w:type="spellEnd"/>
      <w:r w:rsidRPr="003B78A8">
        <w:rPr>
          <w:u w:val="single"/>
        </w:rPr>
        <w:t xml:space="preserve"> –</w:t>
      </w:r>
      <w:r w:rsidR="0019781D" w:rsidRPr="003B78A8">
        <w:rPr>
          <w:u w:val="single"/>
        </w:rPr>
        <w:t xml:space="preserve"> </w:t>
      </w:r>
      <w:r w:rsidRPr="003B78A8">
        <w:rPr>
          <w:u w:val="single"/>
        </w:rPr>
        <w:t>und Zeichenfehler für den Fehlerquotienten</w:t>
      </w:r>
      <w:r w:rsidRPr="003B78A8">
        <w:t xml:space="preserve"> berücksichtigt. (</w:t>
      </w:r>
      <w:r w:rsidRPr="003B78A8">
        <w:rPr>
          <w:i/>
        </w:rPr>
        <w:t>das</w:t>
      </w:r>
      <w:r w:rsidR="0019781D" w:rsidRPr="003B78A8">
        <w:rPr>
          <w:i/>
        </w:rPr>
        <w:t xml:space="preserve"> </w:t>
      </w:r>
      <w:r w:rsidRPr="003B78A8">
        <w:rPr>
          <w:i/>
        </w:rPr>
        <w:t>- dass</w:t>
      </w:r>
      <w:r w:rsidRPr="003B78A8">
        <w:t xml:space="preserve"> wird als Grammatikfehler gewert</w:t>
      </w:r>
      <w:r w:rsidR="0019781D" w:rsidRPr="003B78A8">
        <w:t>et und gehört zur grammatischen Richtigkeit</w:t>
      </w:r>
      <w:r w:rsidRPr="003B78A8">
        <w:t>)</w:t>
      </w:r>
    </w:p>
    <w:p w:rsidR="00F44E5D" w:rsidRPr="003B78A8" w:rsidRDefault="00F44E5D" w:rsidP="00F44E5D">
      <w:pPr>
        <w:ind w:left="1065"/>
      </w:pPr>
    </w:p>
    <w:tbl>
      <w:tblPr>
        <w:tblStyle w:val="Tabellenraster"/>
        <w:tblW w:w="8131" w:type="dxa"/>
        <w:tblInd w:w="-5" w:type="dxa"/>
        <w:tblLook w:val="01E0" w:firstRow="1" w:lastRow="1" w:firstColumn="1" w:lastColumn="1" w:noHBand="0" w:noVBand="0"/>
      </w:tblPr>
      <w:tblGrid>
        <w:gridCol w:w="1701"/>
        <w:gridCol w:w="1574"/>
        <w:gridCol w:w="1525"/>
        <w:gridCol w:w="3331"/>
      </w:tblGrid>
      <w:tr w:rsidR="00132EE9" w:rsidRPr="003B78A8" w:rsidTr="00132EE9">
        <w:trPr>
          <w:trHeight w:val="250"/>
        </w:trPr>
        <w:tc>
          <w:tcPr>
            <w:tcW w:w="1701" w:type="dxa"/>
          </w:tcPr>
          <w:p w:rsidR="00132EE9" w:rsidRPr="003B78A8" w:rsidRDefault="00132EE9" w:rsidP="00646BD2">
            <w:pPr>
              <w:rPr>
                <w:b/>
              </w:rPr>
            </w:pPr>
            <w:r w:rsidRPr="003B78A8">
              <w:rPr>
                <w:b/>
              </w:rPr>
              <w:t>Klasse 5/6</w:t>
            </w:r>
          </w:p>
        </w:tc>
        <w:tc>
          <w:tcPr>
            <w:tcW w:w="1574" w:type="dxa"/>
          </w:tcPr>
          <w:p w:rsidR="00132EE9" w:rsidRPr="003B78A8" w:rsidRDefault="00132EE9" w:rsidP="00646BD2">
            <w:pPr>
              <w:rPr>
                <w:b/>
              </w:rPr>
            </w:pPr>
            <w:r w:rsidRPr="003B78A8">
              <w:rPr>
                <w:b/>
              </w:rPr>
              <w:t>Klasse 7/8</w:t>
            </w:r>
          </w:p>
        </w:tc>
        <w:tc>
          <w:tcPr>
            <w:tcW w:w="1525" w:type="dxa"/>
          </w:tcPr>
          <w:p w:rsidR="00132EE9" w:rsidRPr="003B78A8" w:rsidRDefault="00132EE9" w:rsidP="00646BD2">
            <w:pPr>
              <w:rPr>
                <w:b/>
              </w:rPr>
            </w:pPr>
            <w:r w:rsidRPr="003B78A8">
              <w:rPr>
                <w:b/>
              </w:rPr>
              <w:t>Klasse 9</w:t>
            </w:r>
          </w:p>
        </w:tc>
        <w:tc>
          <w:tcPr>
            <w:tcW w:w="3331" w:type="dxa"/>
          </w:tcPr>
          <w:p w:rsidR="00132EE9" w:rsidRPr="003B78A8" w:rsidRDefault="00132EE9" w:rsidP="00646BD2">
            <w:pPr>
              <w:rPr>
                <w:b/>
              </w:rPr>
            </w:pPr>
            <w:r w:rsidRPr="003B78A8">
              <w:rPr>
                <w:b/>
              </w:rPr>
              <w:t>Abzug</w:t>
            </w:r>
          </w:p>
        </w:tc>
      </w:tr>
      <w:tr w:rsidR="00132EE9" w:rsidRPr="003B78A8" w:rsidTr="00132EE9">
        <w:trPr>
          <w:trHeight w:val="486"/>
        </w:trPr>
        <w:tc>
          <w:tcPr>
            <w:tcW w:w="1701" w:type="dxa"/>
          </w:tcPr>
          <w:p w:rsidR="00132EE9" w:rsidRPr="003B78A8" w:rsidRDefault="00132EE9" w:rsidP="00646BD2">
            <w:r w:rsidRPr="003B78A8">
              <w:t>4,5- 7</w:t>
            </w:r>
          </w:p>
        </w:tc>
        <w:tc>
          <w:tcPr>
            <w:tcW w:w="1574" w:type="dxa"/>
          </w:tcPr>
          <w:p w:rsidR="00132EE9" w:rsidRPr="003B78A8" w:rsidRDefault="00132EE9" w:rsidP="00646BD2">
            <w:r w:rsidRPr="003B78A8">
              <w:t>3,5-6</w:t>
            </w:r>
          </w:p>
        </w:tc>
        <w:tc>
          <w:tcPr>
            <w:tcW w:w="1525" w:type="dxa"/>
          </w:tcPr>
          <w:p w:rsidR="00132EE9" w:rsidRPr="003B78A8" w:rsidRDefault="00132EE9" w:rsidP="00646BD2">
            <w:r w:rsidRPr="003B78A8">
              <w:t>3-5,5</w:t>
            </w:r>
          </w:p>
        </w:tc>
        <w:tc>
          <w:tcPr>
            <w:tcW w:w="3331" w:type="dxa"/>
          </w:tcPr>
          <w:p w:rsidR="00132EE9" w:rsidRPr="003B78A8" w:rsidRDefault="00132EE9" w:rsidP="00646BD2">
            <w:r w:rsidRPr="003B78A8">
              <w:t>1 Notentendenz</w:t>
            </w:r>
          </w:p>
          <w:p w:rsidR="00132EE9" w:rsidRPr="003B78A8" w:rsidRDefault="00132EE9" w:rsidP="00646BD2">
            <w:r w:rsidRPr="003B78A8">
              <w:t>(z.B. statt 3+  eine 3 )</w:t>
            </w:r>
          </w:p>
        </w:tc>
      </w:tr>
      <w:tr w:rsidR="00132EE9" w:rsidRPr="003B78A8" w:rsidTr="00132EE9">
        <w:trPr>
          <w:trHeight w:val="486"/>
        </w:trPr>
        <w:tc>
          <w:tcPr>
            <w:tcW w:w="1701" w:type="dxa"/>
          </w:tcPr>
          <w:p w:rsidR="00132EE9" w:rsidRPr="003B78A8" w:rsidRDefault="00132EE9" w:rsidP="00646BD2">
            <w:r w:rsidRPr="003B78A8">
              <w:t>7,1- 11</w:t>
            </w:r>
          </w:p>
        </w:tc>
        <w:tc>
          <w:tcPr>
            <w:tcW w:w="1574" w:type="dxa"/>
          </w:tcPr>
          <w:p w:rsidR="00132EE9" w:rsidRPr="003B78A8" w:rsidRDefault="00132EE9" w:rsidP="00646BD2">
            <w:r w:rsidRPr="003B78A8">
              <w:t>6,1-10</w:t>
            </w:r>
          </w:p>
        </w:tc>
        <w:tc>
          <w:tcPr>
            <w:tcW w:w="1525" w:type="dxa"/>
          </w:tcPr>
          <w:p w:rsidR="00132EE9" w:rsidRPr="003B78A8" w:rsidRDefault="00132EE9" w:rsidP="00646BD2">
            <w:r w:rsidRPr="003B78A8">
              <w:t>5,6-9,5</w:t>
            </w:r>
          </w:p>
        </w:tc>
        <w:tc>
          <w:tcPr>
            <w:tcW w:w="3331" w:type="dxa"/>
          </w:tcPr>
          <w:p w:rsidR="00132EE9" w:rsidRPr="003B78A8" w:rsidRDefault="00132EE9" w:rsidP="00646BD2">
            <w:r w:rsidRPr="003B78A8">
              <w:t>2 Notentendenzen</w:t>
            </w:r>
          </w:p>
          <w:p w:rsidR="00132EE9" w:rsidRPr="003B78A8" w:rsidRDefault="002B1A91" w:rsidP="00646BD2">
            <w:r>
              <w:t>(z.B. statt 3+ eine 3-)</w:t>
            </w:r>
          </w:p>
        </w:tc>
      </w:tr>
      <w:tr w:rsidR="00132EE9" w:rsidRPr="003B78A8" w:rsidTr="00132EE9">
        <w:trPr>
          <w:trHeight w:val="486"/>
        </w:trPr>
        <w:tc>
          <w:tcPr>
            <w:tcW w:w="1701" w:type="dxa"/>
          </w:tcPr>
          <w:p w:rsidR="00132EE9" w:rsidRPr="003B78A8" w:rsidRDefault="00132EE9" w:rsidP="00646BD2">
            <w:r w:rsidRPr="003B78A8">
              <w:t>11,1 und mehr</w:t>
            </w:r>
          </w:p>
        </w:tc>
        <w:tc>
          <w:tcPr>
            <w:tcW w:w="1574" w:type="dxa"/>
          </w:tcPr>
          <w:p w:rsidR="00132EE9" w:rsidRPr="003B78A8" w:rsidRDefault="00132EE9" w:rsidP="00646BD2">
            <w:r w:rsidRPr="003B78A8">
              <w:t>10,1 und mehr</w:t>
            </w:r>
          </w:p>
        </w:tc>
        <w:tc>
          <w:tcPr>
            <w:tcW w:w="1525" w:type="dxa"/>
          </w:tcPr>
          <w:p w:rsidR="00132EE9" w:rsidRPr="003B78A8" w:rsidRDefault="00132EE9" w:rsidP="00646BD2">
            <w:r w:rsidRPr="003B78A8">
              <w:t>9,6 und mehr</w:t>
            </w:r>
          </w:p>
        </w:tc>
        <w:tc>
          <w:tcPr>
            <w:tcW w:w="3331" w:type="dxa"/>
          </w:tcPr>
          <w:p w:rsidR="00132EE9" w:rsidRPr="003B78A8" w:rsidRDefault="00132EE9" w:rsidP="00646BD2">
            <w:r w:rsidRPr="003B78A8">
              <w:t xml:space="preserve">3 Notentendenzen </w:t>
            </w:r>
          </w:p>
          <w:p w:rsidR="00132EE9" w:rsidRPr="003B78A8" w:rsidRDefault="00132EE9" w:rsidP="00646BD2">
            <w:r w:rsidRPr="003B78A8">
              <w:t>(ganze Note , z. B. statt 3 eine 4)</w:t>
            </w:r>
          </w:p>
        </w:tc>
      </w:tr>
    </w:tbl>
    <w:p w:rsidR="00F44E5D" w:rsidRPr="003B78A8" w:rsidRDefault="00F44E5D" w:rsidP="00F44E5D"/>
    <w:p w:rsidR="00F44E5D" w:rsidRPr="003B78A8" w:rsidRDefault="00F44E5D" w:rsidP="00F44E5D">
      <w:pPr>
        <w:ind w:left="357" w:firstLine="708"/>
        <w:rPr>
          <w:b/>
          <w:u w:val="single"/>
        </w:rPr>
      </w:pPr>
      <w:r w:rsidRPr="003B78A8">
        <w:rPr>
          <w:b/>
          <w:u w:val="single"/>
        </w:rPr>
        <w:t>Ausnahmer</w:t>
      </w:r>
      <w:r w:rsidR="002B1A91">
        <w:rPr>
          <w:b/>
          <w:u w:val="single"/>
        </w:rPr>
        <w:t>egelung für Schüler mit der Diagnose LRS</w:t>
      </w:r>
      <w:r w:rsidRPr="003B78A8">
        <w:rPr>
          <w:b/>
          <w:u w:val="single"/>
        </w:rPr>
        <w:t>:</w:t>
      </w:r>
    </w:p>
    <w:p w:rsidR="00F44E5D" w:rsidRPr="003B78A8" w:rsidRDefault="002B1A91" w:rsidP="00F44E5D">
      <w:pPr>
        <w:ind w:left="1065"/>
      </w:pPr>
      <w:r>
        <w:t>Die Rechtschreibung wird nicht bewertet, ein Nachteilsausgleich wird gewährt.</w:t>
      </w:r>
    </w:p>
    <w:p w:rsidR="00F44E5D" w:rsidRPr="003B78A8" w:rsidRDefault="00F44E5D" w:rsidP="00F44E5D">
      <w:pPr>
        <w:ind w:left="1065"/>
      </w:pPr>
    </w:p>
    <w:p w:rsidR="00F44E5D" w:rsidRPr="003B78A8" w:rsidRDefault="00F44E5D" w:rsidP="00F44E5D">
      <w:pPr>
        <w:rPr>
          <w:u w:val="single"/>
        </w:rPr>
      </w:pPr>
    </w:p>
    <w:p w:rsidR="00F44E5D" w:rsidRPr="003B78A8" w:rsidRDefault="00F44E5D" w:rsidP="00F44E5D">
      <w:pPr>
        <w:rPr>
          <w:b/>
          <w:u w:val="single"/>
        </w:rPr>
      </w:pPr>
      <w:r w:rsidRPr="003B78A8">
        <w:rPr>
          <w:b/>
          <w:u w:val="single"/>
        </w:rPr>
        <w:t>Es gelten folgende Korrekturzeichen:</w:t>
      </w:r>
    </w:p>
    <w:p w:rsidR="00F44E5D" w:rsidRPr="003B78A8" w:rsidRDefault="00F44E5D" w:rsidP="00F44E5D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1802"/>
      </w:tblGrid>
      <w:tr w:rsidR="00F44E5D" w:rsidRPr="00EC6109" w:rsidTr="00646BD2">
        <w:tc>
          <w:tcPr>
            <w:tcW w:w="3778" w:type="dxa"/>
          </w:tcPr>
          <w:p w:rsidR="00F44E5D" w:rsidRPr="00EC6109" w:rsidRDefault="00F44E5D" w:rsidP="00646BD2">
            <w:pPr>
              <w:ind w:left="1065"/>
              <w:rPr>
                <w:sz w:val="18"/>
                <w:szCs w:val="18"/>
              </w:rPr>
            </w:pPr>
            <w:r w:rsidRPr="00EC6109">
              <w:rPr>
                <w:b/>
                <w:sz w:val="18"/>
                <w:szCs w:val="18"/>
              </w:rPr>
              <w:t>R</w:t>
            </w:r>
            <w:r w:rsidRPr="00EC6109">
              <w:rPr>
                <w:sz w:val="18"/>
                <w:szCs w:val="18"/>
              </w:rPr>
              <w:tab/>
              <w:t>Rechtschreibfehler</w:t>
            </w:r>
          </w:p>
          <w:p w:rsidR="00F44E5D" w:rsidRPr="00EC6109" w:rsidRDefault="00F44E5D" w:rsidP="00646BD2">
            <w:pPr>
              <w:ind w:left="1065"/>
              <w:rPr>
                <w:sz w:val="18"/>
                <w:szCs w:val="18"/>
              </w:rPr>
            </w:pPr>
            <w:r w:rsidRPr="00EC6109">
              <w:rPr>
                <w:b/>
                <w:sz w:val="18"/>
                <w:szCs w:val="18"/>
              </w:rPr>
              <w:t xml:space="preserve">Z </w:t>
            </w:r>
            <w:r w:rsidRPr="00EC6109">
              <w:rPr>
                <w:b/>
                <w:sz w:val="18"/>
                <w:szCs w:val="18"/>
              </w:rPr>
              <w:tab/>
            </w:r>
            <w:r w:rsidRPr="00EC6109">
              <w:rPr>
                <w:sz w:val="18"/>
                <w:szCs w:val="18"/>
              </w:rPr>
              <w:t xml:space="preserve">Zeichenfehler </w:t>
            </w:r>
          </w:p>
          <w:p w:rsidR="00F44E5D" w:rsidRPr="00EC6109" w:rsidRDefault="00F44E5D" w:rsidP="00646BD2">
            <w:pPr>
              <w:ind w:left="1065"/>
              <w:rPr>
                <w:sz w:val="18"/>
                <w:szCs w:val="18"/>
              </w:rPr>
            </w:pPr>
          </w:p>
          <w:p w:rsidR="00F44E5D" w:rsidRPr="00EC6109" w:rsidRDefault="00F44E5D" w:rsidP="00646BD2">
            <w:pPr>
              <w:ind w:left="1065"/>
              <w:rPr>
                <w:sz w:val="18"/>
                <w:szCs w:val="18"/>
              </w:rPr>
            </w:pPr>
            <w:proofErr w:type="spellStart"/>
            <w:r w:rsidRPr="00EC6109">
              <w:rPr>
                <w:b/>
                <w:sz w:val="18"/>
                <w:szCs w:val="18"/>
              </w:rPr>
              <w:t>Gr</w:t>
            </w:r>
            <w:proofErr w:type="spellEnd"/>
            <w:r w:rsidRPr="00EC6109">
              <w:rPr>
                <w:sz w:val="18"/>
                <w:szCs w:val="18"/>
              </w:rPr>
              <w:t xml:space="preserve"> Grammatikfehler</w:t>
            </w:r>
          </w:p>
          <w:p w:rsidR="00F44E5D" w:rsidRPr="00EC6109" w:rsidRDefault="00F44E5D" w:rsidP="00646BD2">
            <w:pPr>
              <w:ind w:left="1065"/>
              <w:rPr>
                <w:sz w:val="18"/>
                <w:szCs w:val="18"/>
              </w:rPr>
            </w:pPr>
            <w:r w:rsidRPr="00EC6109">
              <w:rPr>
                <w:sz w:val="18"/>
                <w:szCs w:val="18"/>
              </w:rPr>
              <w:t>(z.B. fehlerhafte Schreibeweise von „dass“ kein Wiederholungsfehler, z.B. falscher Kasus )</w:t>
            </w:r>
          </w:p>
          <w:p w:rsidR="00F44E5D" w:rsidRPr="00EC6109" w:rsidRDefault="00F44E5D" w:rsidP="00646BD2">
            <w:pPr>
              <w:ind w:left="1065"/>
              <w:rPr>
                <w:sz w:val="18"/>
                <w:szCs w:val="18"/>
              </w:rPr>
            </w:pPr>
            <w:r w:rsidRPr="00EC6109">
              <w:rPr>
                <w:b/>
                <w:sz w:val="18"/>
                <w:szCs w:val="18"/>
              </w:rPr>
              <w:t xml:space="preserve">T </w:t>
            </w:r>
            <w:proofErr w:type="spellStart"/>
            <w:r w:rsidRPr="00EC6109">
              <w:rPr>
                <w:sz w:val="18"/>
                <w:szCs w:val="18"/>
              </w:rPr>
              <w:t>Tempusfehler</w:t>
            </w:r>
            <w:proofErr w:type="spellEnd"/>
          </w:p>
          <w:p w:rsidR="00F44E5D" w:rsidRPr="00EC6109" w:rsidRDefault="00F44E5D" w:rsidP="00646BD2">
            <w:pPr>
              <w:ind w:left="1065"/>
              <w:rPr>
                <w:sz w:val="18"/>
                <w:szCs w:val="18"/>
              </w:rPr>
            </w:pPr>
            <w:r w:rsidRPr="00EC6109">
              <w:rPr>
                <w:b/>
                <w:sz w:val="18"/>
                <w:szCs w:val="18"/>
              </w:rPr>
              <w:t xml:space="preserve">M </w:t>
            </w:r>
            <w:proofErr w:type="spellStart"/>
            <w:r w:rsidRPr="00EC6109">
              <w:rPr>
                <w:sz w:val="18"/>
                <w:szCs w:val="18"/>
              </w:rPr>
              <w:t>Modusfehler</w:t>
            </w:r>
            <w:proofErr w:type="spellEnd"/>
          </w:p>
          <w:p w:rsidR="00F44E5D" w:rsidRPr="00EC6109" w:rsidRDefault="00F44E5D" w:rsidP="00646BD2">
            <w:pPr>
              <w:ind w:left="1065"/>
              <w:rPr>
                <w:sz w:val="18"/>
                <w:szCs w:val="18"/>
              </w:rPr>
            </w:pPr>
            <w:proofErr w:type="spellStart"/>
            <w:r w:rsidRPr="00EC6109">
              <w:rPr>
                <w:b/>
                <w:sz w:val="18"/>
                <w:szCs w:val="18"/>
              </w:rPr>
              <w:t>Sb</w:t>
            </w:r>
            <w:proofErr w:type="spellEnd"/>
            <w:r w:rsidRPr="00EC6109">
              <w:rPr>
                <w:b/>
                <w:sz w:val="18"/>
                <w:szCs w:val="18"/>
              </w:rPr>
              <w:t xml:space="preserve"> </w:t>
            </w:r>
            <w:r w:rsidRPr="00EC6109">
              <w:rPr>
                <w:sz w:val="18"/>
                <w:szCs w:val="18"/>
              </w:rPr>
              <w:t>Satzbaufehler</w:t>
            </w:r>
          </w:p>
          <w:p w:rsidR="00F44E5D" w:rsidRPr="00EC6109" w:rsidRDefault="00F44E5D" w:rsidP="00646BD2">
            <w:pPr>
              <w:ind w:left="1065"/>
              <w:rPr>
                <w:sz w:val="18"/>
                <w:szCs w:val="18"/>
              </w:rPr>
            </w:pPr>
            <w:r w:rsidRPr="00EC6109">
              <w:rPr>
                <w:b/>
                <w:sz w:val="18"/>
                <w:szCs w:val="18"/>
              </w:rPr>
              <w:t xml:space="preserve">St </w:t>
            </w:r>
            <w:r w:rsidRPr="00EC6109">
              <w:rPr>
                <w:sz w:val="18"/>
                <w:szCs w:val="18"/>
              </w:rPr>
              <w:t>Satzstellung falsch</w:t>
            </w:r>
          </w:p>
          <w:p w:rsidR="00F44E5D" w:rsidRDefault="00F44E5D" w:rsidP="00646BD2">
            <w:pPr>
              <w:ind w:left="1065"/>
              <w:rPr>
                <w:sz w:val="18"/>
                <w:szCs w:val="18"/>
              </w:rPr>
            </w:pPr>
            <w:proofErr w:type="spellStart"/>
            <w:r w:rsidRPr="00EC6109">
              <w:rPr>
                <w:b/>
                <w:sz w:val="18"/>
                <w:szCs w:val="18"/>
              </w:rPr>
              <w:t>Bz</w:t>
            </w:r>
            <w:proofErr w:type="spellEnd"/>
            <w:r w:rsidRPr="00EC6109">
              <w:rPr>
                <w:b/>
                <w:sz w:val="18"/>
                <w:szCs w:val="18"/>
              </w:rPr>
              <w:t xml:space="preserve"> </w:t>
            </w:r>
            <w:r w:rsidRPr="00EC6109">
              <w:rPr>
                <w:sz w:val="18"/>
                <w:szCs w:val="18"/>
              </w:rPr>
              <w:t>Beziehung falsch (unklarer o. doppeldeutiger Bezug)</w:t>
            </w:r>
          </w:p>
          <w:p w:rsidR="0066312A" w:rsidRDefault="0066312A" w:rsidP="0066312A">
            <w:pPr>
              <w:ind w:left="10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  </w:t>
            </w:r>
            <w:r>
              <w:rPr>
                <w:sz w:val="18"/>
                <w:szCs w:val="18"/>
              </w:rPr>
              <w:t>Ausdrucksfehler</w:t>
            </w:r>
          </w:p>
          <w:p w:rsidR="0066312A" w:rsidRPr="00EC6109" w:rsidRDefault="0066312A" w:rsidP="0066312A">
            <w:pPr>
              <w:ind w:left="106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 </w:t>
            </w:r>
            <w:r>
              <w:rPr>
                <w:sz w:val="18"/>
                <w:szCs w:val="18"/>
              </w:rPr>
              <w:t>Wortfehler</w:t>
            </w:r>
          </w:p>
          <w:p w:rsidR="00F44E5D" w:rsidRPr="00EC6109" w:rsidRDefault="00F44E5D" w:rsidP="00646BD2">
            <w:pPr>
              <w:ind w:left="1065"/>
              <w:rPr>
                <w:sz w:val="18"/>
                <w:szCs w:val="18"/>
              </w:rPr>
            </w:pPr>
          </w:p>
          <w:p w:rsidR="00F44E5D" w:rsidRPr="00EC6109" w:rsidRDefault="00F44E5D" w:rsidP="00646BD2">
            <w:pPr>
              <w:ind w:left="1065"/>
              <w:rPr>
                <w:sz w:val="18"/>
                <w:szCs w:val="18"/>
              </w:rPr>
            </w:pPr>
            <w:r w:rsidRPr="00EC6109">
              <w:rPr>
                <w:b/>
                <w:sz w:val="18"/>
                <w:szCs w:val="18"/>
              </w:rPr>
              <w:t xml:space="preserve">Sa </w:t>
            </w:r>
            <w:r w:rsidR="0066312A">
              <w:rPr>
                <w:sz w:val="18"/>
                <w:szCs w:val="18"/>
              </w:rPr>
              <w:t>sachlicher Fehler (</w:t>
            </w:r>
            <w:r w:rsidRPr="00EC6109">
              <w:rPr>
                <w:sz w:val="18"/>
                <w:szCs w:val="18"/>
              </w:rPr>
              <w:t>verzerrt, undifferenziert)</w:t>
            </w:r>
          </w:p>
          <w:p w:rsidR="00F44E5D" w:rsidRDefault="00F44E5D" w:rsidP="00646BD2">
            <w:pPr>
              <w:ind w:left="1065"/>
              <w:rPr>
                <w:sz w:val="18"/>
                <w:szCs w:val="18"/>
              </w:rPr>
            </w:pPr>
            <w:r w:rsidRPr="00EC6109">
              <w:rPr>
                <w:b/>
                <w:sz w:val="18"/>
                <w:szCs w:val="18"/>
              </w:rPr>
              <w:t>D</w:t>
            </w:r>
            <w:r w:rsidR="0066312A">
              <w:rPr>
                <w:sz w:val="18"/>
                <w:szCs w:val="18"/>
              </w:rPr>
              <w:t xml:space="preserve"> Denkfehler (</w:t>
            </w:r>
            <w:r w:rsidRPr="00EC6109">
              <w:rPr>
                <w:sz w:val="18"/>
                <w:szCs w:val="18"/>
              </w:rPr>
              <w:t>falsche Folgerung, Gedankensprung, Widerspruch)</w:t>
            </w:r>
          </w:p>
          <w:p w:rsidR="00F44E5D" w:rsidRPr="00EC6109" w:rsidRDefault="00F44E5D" w:rsidP="002B1A91">
            <w:pPr>
              <w:ind w:left="1065"/>
              <w:rPr>
                <w:sz w:val="18"/>
                <w:szCs w:val="18"/>
              </w:rPr>
            </w:pPr>
          </w:p>
        </w:tc>
        <w:tc>
          <w:tcPr>
            <w:tcW w:w="1802" w:type="dxa"/>
          </w:tcPr>
          <w:p w:rsidR="00F44E5D" w:rsidRPr="00EC6109" w:rsidRDefault="00F44E5D" w:rsidP="00646BD2">
            <w:pPr>
              <w:rPr>
                <w:sz w:val="18"/>
                <w:szCs w:val="18"/>
              </w:rPr>
            </w:pPr>
            <w:r w:rsidRPr="00EC6109">
              <w:rPr>
                <w:sz w:val="18"/>
                <w:szCs w:val="18"/>
              </w:rPr>
              <w:t>berücksichtigt im</w:t>
            </w:r>
          </w:p>
          <w:p w:rsidR="00F44E5D" w:rsidRPr="00EC6109" w:rsidRDefault="00F44E5D" w:rsidP="00646BD2">
            <w:pPr>
              <w:rPr>
                <w:sz w:val="18"/>
                <w:szCs w:val="18"/>
              </w:rPr>
            </w:pPr>
            <w:r w:rsidRPr="00EC6109">
              <w:rPr>
                <w:sz w:val="18"/>
                <w:szCs w:val="18"/>
              </w:rPr>
              <w:t>Fehlerquotienten</w:t>
            </w:r>
          </w:p>
          <w:p w:rsidR="00F44E5D" w:rsidRPr="00EC6109" w:rsidRDefault="00F44E5D" w:rsidP="00646BD2">
            <w:pPr>
              <w:rPr>
                <w:sz w:val="18"/>
                <w:szCs w:val="18"/>
              </w:rPr>
            </w:pPr>
          </w:p>
          <w:p w:rsidR="00F44E5D" w:rsidRPr="00EC6109" w:rsidRDefault="0019781D" w:rsidP="00646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berücksichtigt in</w:t>
            </w:r>
          </w:p>
          <w:p w:rsidR="00F44E5D" w:rsidRPr="00EC6109" w:rsidRDefault="00F44E5D" w:rsidP="00646BD2">
            <w:pPr>
              <w:rPr>
                <w:sz w:val="18"/>
                <w:szCs w:val="18"/>
              </w:rPr>
            </w:pPr>
            <w:r w:rsidRPr="00EC6109">
              <w:rPr>
                <w:sz w:val="18"/>
                <w:szCs w:val="18"/>
              </w:rPr>
              <w:t>Darstellungsleistung</w:t>
            </w:r>
          </w:p>
          <w:p w:rsidR="00F44E5D" w:rsidRPr="00EC6109" w:rsidRDefault="00F44E5D" w:rsidP="00646BD2">
            <w:pPr>
              <w:rPr>
                <w:sz w:val="18"/>
                <w:szCs w:val="18"/>
              </w:rPr>
            </w:pPr>
          </w:p>
          <w:p w:rsidR="00F44E5D" w:rsidRPr="00EC6109" w:rsidRDefault="00F44E5D" w:rsidP="00646BD2">
            <w:pPr>
              <w:rPr>
                <w:sz w:val="18"/>
                <w:szCs w:val="18"/>
              </w:rPr>
            </w:pPr>
          </w:p>
          <w:p w:rsidR="00F44E5D" w:rsidRPr="00EC6109" w:rsidRDefault="00F44E5D" w:rsidP="00646BD2">
            <w:pPr>
              <w:rPr>
                <w:sz w:val="18"/>
                <w:szCs w:val="18"/>
              </w:rPr>
            </w:pPr>
          </w:p>
          <w:p w:rsidR="00F44E5D" w:rsidRPr="00EC6109" w:rsidRDefault="00F44E5D" w:rsidP="00646BD2">
            <w:pPr>
              <w:rPr>
                <w:sz w:val="18"/>
                <w:szCs w:val="18"/>
              </w:rPr>
            </w:pPr>
          </w:p>
          <w:p w:rsidR="00F44E5D" w:rsidRPr="00EC6109" w:rsidRDefault="00F44E5D" w:rsidP="00646BD2">
            <w:pPr>
              <w:rPr>
                <w:sz w:val="18"/>
                <w:szCs w:val="18"/>
              </w:rPr>
            </w:pPr>
          </w:p>
          <w:p w:rsidR="00F44E5D" w:rsidRPr="00EC6109" w:rsidRDefault="00F44E5D" w:rsidP="00646BD2">
            <w:pPr>
              <w:rPr>
                <w:sz w:val="18"/>
                <w:szCs w:val="18"/>
              </w:rPr>
            </w:pPr>
          </w:p>
          <w:p w:rsidR="00F44E5D" w:rsidRPr="00EC6109" w:rsidRDefault="00F44E5D" w:rsidP="00646BD2">
            <w:pPr>
              <w:rPr>
                <w:sz w:val="18"/>
                <w:szCs w:val="18"/>
              </w:rPr>
            </w:pPr>
          </w:p>
          <w:p w:rsidR="00F44E5D" w:rsidRPr="00EC6109" w:rsidRDefault="00F44E5D" w:rsidP="00646BD2">
            <w:pPr>
              <w:rPr>
                <w:sz w:val="18"/>
                <w:szCs w:val="18"/>
              </w:rPr>
            </w:pPr>
          </w:p>
          <w:p w:rsidR="00F44E5D" w:rsidRPr="00EC6109" w:rsidRDefault="00F44E5D" w:rsidP="00646BD2">
            <w:pPr>
              <w:rPr>
                <w:sz w:val="18"/>
                <w:szCs w:val="18"/>
              </w:rPr>
            </w:pPr>
          </w:p>
          <w:p w:rsidR="00F44E5D" w:rsidRPr="00EC6109" w:rsidRDefault="00F44E5D" w:rsidP="00646BD2">
            <w:pPr>
              <w:rPr>
                <w:sz w:val="18"/>
                <w:szCs w:val="18"/>
              </w:rPr>
            </w:pPr>
          </w:p>
          <w:p w:rsidR="0066312A" w:rsidRDefault="0066312A" w:rsidP="00646BD2">
            <w:pPr>
              <w:rPr>
                <w:sz w:val="18"/>
                <w:szCs w:val="18"/>
              </w:rPr>
            </w:pPr>
          </w:p>
          <w:p w:rsidR="0066312A" w:rsidRDefault="0066312A" w:rsidP="00646BD2">
            <w:pPr>
              <w:rPr>
                <w:sz w:val="18"/>
                <w:szCs w:val="18"/>
              </w:rPr>
            </w:pPr>
          </w:p>
          <w:p w:rsidR="00F44E5D" w:rsidRPr="00EC6109" w:rsidRDefault="00F44E5D" w:rsidP="00646BD2">
            <w:pPr>
              <w:rPr>
                <w:sz w:val="18"/>
                <w:szCs w:val="18"/>
              </w:rPr>
            </w:pPr>
            <w:r w:rsidRPr="00EC6109">
              <w:rPr>
                <w:sz w:val="18"/>
                <w:szCs w:val="18"/>
              </w:rPr>
              <w:t>Inhalt</w:t>
            </w:r>
          </w:p>
        </w:tc>
      </w:tr>
    </w:tbl>
    <w:p w:rsidR="00F44E5D" w:rsidRPr="001C0A5E" w:rsidRDefault="00F44E5D" w:rsidP="00F44E5D">
      <w:pPr>
        <w:ind w:left="1065" w:right="-1417"/>
        <w:rPr>
          <w:sz w:val="22"/>
          <w:szCs w:val="22"/>
        </w:rPr>
      </w:pPr>
    </w:p>
    <w:p w:rsidR="00993B4E" w:rsidRDefault="00993B4E"/>
    <w:p w:rsidR="0019781D" w:rsidRPr="0019781D" w:rsidRDefault="0019781D" w:rsidP="0019781D">
      <w:pPr>
        <w:ind w:right="-1417"/>
        <w:rPr>
          <w:b/>
          <w:sz w:val="32"/>
          <w:szCs w:val="32"/>
          <w:u w:val="single"/>
        </w:rPr>
      </w:pPr>
      <w:r>
        <w:br w:type="page"/>
      </w:r>
      <w:r>
        <w:rPr>
          <w:noProof/>
        </w:rPr>
        <w:lastRenderedPageBreak/>
        <w:drawing>
          <wp:inline distT="0" distB="0" distL="0" distR="0" wp14:anchorId="53F577F2" wp14:editId="0B075310">
            <wp:extent cx="647700" cy="6858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81D">
        <w:rPr>
          <w:b/>
          <w:sz w:val="22"/>
          <w:szCs w:val="22"/>
        </w:rPr>
        <w:tab/>
      </w:r>
      <w:r w:rsidRPr="0019781D">
        <w:rPr>
          <w:b/>
          <w:sz w:val="22"/>
          <w:szCs w:val="22"/>
        </w:rPr>
        <w:tab/>
      </w:r>
      <w:r w:rsidRPr="0019781D">
        <w:rPr>
          <w:b/>
          <w:sz w:val="22"/>
          <w:szCs w:val="22"/>
        </w:rPr>
        <w:tab/>
      </w:r>
      <w:r w:rsidRPr="0019781D">
        <w:rPr>
          <w:b/>
          <w:sz w:val="32"/>
          <w:szCs w:val="32"/>
          <w:u w:val="single"/>
        </w:rPr>
        <w:t xml:space="preserve">Stadtpark Gymnasium FK Deutsch: </w:t>
      </w:r>
    </w:p>
    <w:p w:rsidR="0019781D" w:rsidRPr="0019781D" w:rsidRDefault="0019781D" w:rsidP="0019781D">
      <w:pPr>
        <w:ind w:right="-1417"/>
        <w:rPr>
          <w:sz w:val="32"/>
          <w:szCs w:val="32"/>
        </w:rPr>
      </w:pPr>
      <w:r w:rsidRPr="0019781D">
        <w:rPr>
          <w:b/>
          <w:sz w:val="32"/>
          <w:szCs w:val="32"/>
        </w:rPr>
        <w:t xml:space="preserve">             </w:t>
      </w:r>
      <w:r w:rsidRPr="0019781D">
        <w:rPr>
          <w:b/>
          <w:sz w:val="32"/>
          <w:szCs w:val="32"/>
          <w:u w:val="single"/>
        </w:rPr>
        <w:t xml:space="preserve">Grundsätze zur Leistungsbewertung </w:t>
      </w:r>
      <w:r w:rsidR="003B78A8">
        <w:rPr>
          <w:b/>
          <w:sz w:val="32"/>
          <w:szCs w:val="32"/>
          <w:u w:val="single"/>
        </w:rPr>
        <w:t>(S</w:t>
      </w:r>
      <w:r w:rsidR="00132EE9">
        <w:rPr>
          <w:b/>
          <w:sz w:val="32"/>
          <w:szCs w:val="32"/>
          <w:u w:val="single"/>
        </w:rPr>
        <w:t>chriftliche Leistungen)</w:t>
      </w:r>
      <w:r w:rsidR="00132EE9" w:rsidRPr="00132EE9">
        <w:rPr>
          <w:b/>
          <w:sz w:val="32"/>
          <w:szCs w:val="32"/>
        </w:rPr>
        <w:tab/>
      </w:r>
      <w:r w:rsidR="00132EE9" w:rsidRPr="00132EE9">
        <w:rPr>
          <w:b/>
          <w:sz w:val="32"/>
          <w:szCs w:val="32"/>
        </w:rPr>
        <w:tab/>
      </w:r>
      <w:r w:rsidR="00132EE9" w:rsidRPr="00132EE9">
        <w:rPr>
          <w:b/>
          <w:sz w:val="32"/>
          <w:szCs w:val="32"/>
        </w:rPr>
        <w:tab/>
      </w:r>
      <w:r w:rsidR="00132EE9" w:rsidRPr="00132EE9">
        <w:rPr>
          <w:b/>
          <w:sz w:val="32"/>
          <w:szCs w:val="32"/>
        </w:rPr>
        <w:tab/>
      </w:r>
      <w:r w:rsidR="00132EE9" w:rsidRPr="00132EE9">
        <w:rPr>
          <w:b/>
          <w:sz w:val="32"/>
          <w:szCs w:val="32"/>
        </w:rPr>
        <w:tab/>
      </w:r>
      <w:r w:rsidR="00132EE9" w:rsidRPr="00132EE9">
        <w:rPr>
          <w:b/>
          <w:sz w:val="32"/>
          <w:szCs w:val="32"/>
        </w:rPr>
        <w:tab/>
      </w:r>
      <w:r w:rsidR="00132EE9" w:rsidRPr="00132EE9">
        <w:rPr>
          <w:b/>
          <w:sz w:val="32"/>
          <w:szCs w:val="32"/>
        </w:rPr>
        <w:tab/>
      </w:r>
      <w:r w:rsidRPr="0019781D">
        <w:rPr>
          <w:b/>
          <w:sz w:val="32"/>
          <w:szCs w:val="32"/>
          <w:u w:val="single"/>
        </w:rPr>
        <w:t>Sek.</w:t>
      </w:r>
      <w:r>
        <w:rPr>
          <w:b/>
          <w:sz w:val="32"/>
          <w:szCs w:val="32"/>
          <w:u w:val="single"/>
        </w:rPr>
        <w:t xml:space="preserve"> I</w:t>
      </w:r>
      <w:r w:rsidR="00132EE9">
        <w:rPr>
          <w:b/>
          <w:sz w:val="32"/>
          <w:szCs w:val="32"/>
          <w:u w:val="single"/>
        </w:rPr>
        <w:t>I</w:t>
      </w:r>
      <w:r>
        <w:rPr>
          <w:b/>
          <w:sz w:val="32"/>
          <w:szCs w:val="32"/>
          <w:u w:val="single"/>
        </w:rPr>
        <w:t xml:space="preserve">, </w:t>
      </w:r>
      <w:r w:rsidRPr="0019781D">
        <w:rPr>
          <w:b/>
          <w:sz w:val="32"/>
          <w:szCs w:val="32"/>
          <w:u w:val="single"/>
        </w:rPr>
        <w:t>11/2015</w:t>
      </w:r>
    </w:p>
    <w:p w:rsidR="0019781D" w:rsidRPr="001C0A5E" w:rsidRDefault="0019781D" w:rsidP="0019781D">
      <w:pPr>
        <w:rPr>
          <w:b/>
          <w:sz w:val="22"/>
          <w:szCs w:val="22"/>
          <w:u w:val="single"/>
        </w:rPr>
      </w:pPr>
    </w:p>
    <w:p w:rsidR="0019781D" w:rsidRPr="003B78A8" w:rsidRDefault="0019781D" w:rsidP="0019781D">
      <w:r w:rsidRPr="003B78A8">
        <w:t>Die Beurteilung von Schülerleistung soll mit der Diagnose des erreichten Lernstandes und individuellen Hinweisen zum Weiterlernen verbunden werden.</w:t>
      </w:r>
    </w:p>
    <w:p w:rsidR="00132EE9" w:rsidRPr="003B78A8" w:rsidRDefault="00132EE9" w:rsidP="0019781D">
      <w:r w:rsidRPr="003B78A8">
        <w:t>Die schriftlichen Leistungen (Klausuren) in der Sekundarstufe II werden am Gymnasium am Stadtpark entsprechend den Anforderungen der zentralen Abiturprüfung bewertet.</w:t>
      </w:r>
    </w:p>
    <w:p w:rsidR="0019781D" w:rsidRPr="003B78A8" w:rsidRDefault="0019781D" w:rsidP="0019781D">
      <w:pPr>
        <w:ind w:left="1065"/>
      </w:pPr>
    </w:p>
    <w:p w:rsidR="0019781D" w:rsidRPr="003B78A8" w:rsidRDefault="0019781D" w:rsidP="0019781D">
      <w:pPr>
        <w:rPr>
          <w:b/>
        </w:rPr>
      </w:pPr>
      <w:r w:rsidRPr="003B78A8">
        <w:rPr>
          <w:b/>
        </w:rPr>
        <w:t xml:space="preserve">Wichtig ist die Transparenz der Korrektur! </w:t>
      </w:r>
    </w:p>
    <w:p w:rsidR="0019781D" w:rsidRPr="003B78A8" w:rsidRDefault="0019781D" w:rsidP="0019781D"/>
    <w:p w:rsidR="00235CD9" w:rsidRPr="003B78A8" w:rsidRDefault="0019781D" w:rsidP="00235CD9">
      <w:pPr>
        <w:rPr>
          <w:b/>
        </w:rPr>
      </w:pPr>
      <w:r w:rsidRPr="003B78A8">
        <w:rPr>
          <w:b/>
        </w:rPr>
        <w:t>Die Schüler erhalten</w:t>
      </w:r>
      <w:r w:rsidR="00765B27">
        <w:rPr>
          <w:b/>
        </w:rPr>
        <w:t xml:space="preserve"> deshalb zu jeder </w:t>
      </w:r>
      <w:r w:rsidRPr="003B78A8">
        <w:rPr>
          <w:b/>
        </w:rPr>
        <w:t>Klausur einen detaillierten,</w:t>
      </w:r>
      <w:r w:rsidR="003B78A8" w:rsidRPr="003B78A8">
        <w:rPr>
          <w:b/>
        </w:rPr>
        <w:t xml:space="preserve"> </w:t>
      </w:r>
      <w:proofErr w:type="spellStart"/>
      <w:r w:rsidR="003B78A8" w:rsidRPr="003B78A8">
        <w:rPr>
          <w:b/>
        </w:rPr>
        <w:t>bepunkteten</w:t>
      </w:r>
      <w:proofErr w:type="spellEnd"/>
      <w:r w:rsidR="003B78A8" w:rsidRPr="003B78A8">
        <w:rPr>
          <w:b/>
        </w:rPr>
        <w:t xml:space="preserve"> Erwartungshorizont</w:t>
      </w:r>
      <w:r w:rsidRPr="003B78A8">
        <w:rPr>
          <w:b/>
        </w:rPr>
        <w:t>.</w:t>
      </w:r>
      <w:r w:rsidR="00235CD9">
        <w:rPr>
          <w:b/>
        </w:rPr>
        <w:t xml:space="preserve"> </w:t>
      </w:r>
      <w:r w:rsidR="00235CD9">
        <w:rPr>
          <w:b/>
        </w:rPr>
        <w:t>Dieser dient neben der Leistungsbewertung auch der Evaluation.</w:t>
      </w:r>
    </w:p>
    <w:p w:rsidR="0019781D" w:rsidRPr="003B78A8" w:rsidRDefault="0019781D" w:rsidP="0019781D">
      <w:pPr>
        <w:rPr>
          <w:b/>
        </w:rPr>
      </w:pPr>
      <w:bookmarkStart w:id="0" w:name="_GoBack"/>
      <w:bookmarkEnd w:id="0"/>
    </w:p>
    <w:p w:rsidR="0019781D" w:rsidRPr="003B78A8" w:rsidRDefault="003B78A8" w:rsidP="0019781D">
      <w:pPr>
        <w:ind w:right="-1417"/>
      </w:pPr>
      <w:r w:rsidRPr="003B78A8">
        <w:t>D</w:t>
      </w:r>
      <w:r w:rsidR="0019781D" w:rsidRPr="003B78A8">
        <w:t xml:space="preserve">ie Einteilung der Punkte zu den </w:t>
      </w:r>
      <w:r w:rsidR="0019781D" w:rsidRPr="003B78A8">
        <w:rPr>
          <w:b/>
        </w:rPr>
        <w:t xml:space="preserve">Notenstufen </w:t>
      </w:r>
      <w:r w:rsidRPr="003B78A8">
        <w:rPr>
          <w:b/>
        </w:rPr>
        <w:t xml:space="preserve">erfolgt </w:t>
      </w:r>
      <w:r w:rsidR="0019781D" w:rsidRPr="003B78A8">
        <w:rPr>
          <w:b/>
        </w:rPr>
        <w:t>in äquidistante</w:t>
      </w:r>
      <w:r w:rsidR="0019781D" w:rsidRPr="003B78A8">
        <w:t xml:space="preserve"> </w:t>
      </w:r>
      <w:r w:rsidR="0019781D" w:rsidRPr="003B78A8">
        <w:rPr>
          <w:b/>
        </w:rPr>
        <w:t>Abschnitte</w:t>
      </w:r>
      <w:r w:rsidR="0019781D" w:rsidRPr="003B78A8">
        <w:t xml:space="preserve">. </w:t>
      </w:r>
    </w:p>
    <w:p w:rsidR="0019781D" w:rsidRPr="003B78A8" w:rsidRDefault="0019781D" w:rsidP="0019781D">
      <w:pPr>
        <w:ind w:right="-1417"/>
      </w:pPr>
    </w:p>
    <w:p w:rsidR="0019781D" w:rsidRPr="003B78A8" w:rsidRDefault="00765B27" w:rsidP="0019781D">
      <w:pPr>
        <w:ind w:right="-1417"/>
      </w:pPr>
      <w:r>
        <w:t>Bei der</w:t>
      </w:r>
      <w:r w:rsidR="003B78A8">
        <w:t xml:space="preserve"> </w:t>
      </w:r>
      <w:r>
        <w:t xml:space="preserve">Bewertung werden </w:t>
      </w:r>
      <w:r w:rsidR="003B78A8">
        <w:t>Verstehens- und Darstellungsleistung in der jeweils gültigen Gewichtung</w:t>
      </w:r>
      <w:r>
        <w:t xml:space="preserve"> voneinander unterschieden</w:t>
      </w:r>
      <w:r w:rsidR="00AE5271">
        <w:t>. Zurzeit liegt der Korrektur folgende Gewichtung zu Grunde:</w:t>
      </w:r>
    </w:p>
    <w:p w:rsidR="0019781D" w:rsidRPr="0019781D" w:rsidRDefault="0019781D" w:rsidP="0019781D">
      <w:pPr>
        <w:rPr>
          <w:sz w:val="28"/>
          <w:szCs w:val="28"/>
        </w:rPr>
      </w:pPr>
    </w:p>
    <w:p w:rsidR="0019781D" w:rsidRPr="0019781D" w:rsidRDefault="0019781D" w:rsidP="0019781D">
      <w:pPr>
        <w:rPr>
          <w:sz w:val="28"/>
          <w:szCs w:val="28"/>
        </w:rPr>
      </w:pPr>
      <w:r w:rsidRPr="0019781D">
        <w:rPr>
          <w:sz w:val="28"/>
          <w:szCs w:val="28"/>
        </w:rPr>
        <w:t xml:space="preserve">Die </w:t>
      </w:r>
      <w:r w:rsidRPr="0019781D">
        <w:rPr>
          <w:b/>
          <w:sz w:val="28"/>
          <w:szCs w:val="28"/>
          <w:u w:val="single"/>
        </w:rPr>
        <w:t xml:space="preserve">inhaltliche Leistung </w:t>
      </w:r>
      <w:r w:rsidRPr="0019781D">
        <w:rPr>
          <w:sz w:val="28"/>
          <w:szCs w:val="28"/>
        </w:rPr>
        <w:t>macht</w:t>
      </w:r>
      <w:r w:rsidR="00765B27">
        <w:rPr>
          <w:sz w:val="28"/>
          <w:szCs w:val="28"/>
        </w:rPr>
        <w:t xml:space="preserve"> </w:t>
      </w:r>
      <w:r w:rsidR="00765B27">
        <w:rPr>
          <w:b/>
          <w:sz w:val="28"/>
          <w:szCs w:val="28"/>
          <w:u w:val="single"/>
        </w:rPr>
        <w:t>72</w:t>
      </w:r>
      <w:r w:rsidRPr="0019781D">
        <w:rPr>
          <w:b/>
          <w:sz w:val="28"/>
          <w:szCs w:val="28"/>
          <w:u w:val="single"/>
        </w:rPr>
        <w:t>%</w:t>
      </w:r>
      <w:r w:rsidRPr="0019781D">
        <w:rPr>
          <w:sz w:val="28"/>
          <w:szCs w:val="28"/>
        </w:rPr>
        <w:t xml:space="preserve"> der Bewertung aus.</w:t>
      </w:r>
    </w:p>
    <w:p w:rsidR="0019781D" w:rsidRPr="0019781D" w:rsidRDefault="0019781D" w:rsidP="0019781D">
      <w:pPr>
        <w:rPr>
          <w:sz w:val="28"/>
          <w:szCs w:val="28"/>
        </w:rPr>
      </w:pPr>
    </w:p>
    <w:p w:rsidR="0019781D" w:rsidRPr="0019781D" w:rsidRDefault="0019781D" w:rsidP="0019781D">
      <w:pPr>
        <w:rPr>
          <w:sz w:val="28"/>
          <w:szCs w:val="28"/>
        </w:rPr>
      </w:pPr>
      <w:r w:rsidRPr="0019781D">
        <w:rPr>
          <w:sz w:val="28"/>
          <w:szCs w:val="28"/>
        </w:rPr>
        <w:t xml:space="preserve">Die </w:t>
      </w:r>
      <w:r w:rsidRPr="0019781D">
        <w:rPr>
          <w:b/>
          <w:sz w:val="28"/>
          <w:szCs w:val="28"/>
          <w:u w:val="single"/>
        </w:rPr>
        <w:t>sprachliche Darstellungsleistung</w:t>
      </w:r>
      <w:r w:rsidRPr="0019781D">
        <w:rPr>
          <w:sz w:val="28"/>
          <w:szCs w:val="28"/>
        </w:rPr>
        <w:t xml:space="preserve">  macht </w:t>
      </w:r>
      <w:r w:rsidR="00765B27">
        <w:rPr>
          <w:b/>
          <w:sz w:val="28"/>
          <w:szCs w:val="28"/>
          <w:u w:val="single"/>
        </w:rPr>
        <w:t>28</w:t>
      </w:r>
      <w:r w:rsidRPr="0019781D">
        <w:rPr>
          <w:b/>
          <w:sz w:val="28"/>
          <w:szCs w:val="28"/>
          <w:u w:val="single"/>
        </w:rPr>
        <w:t>%</w:t>
      </w:r>
      <w:r w:rsidRPr="0019781D">
        <w:rPr>
          <w:sz w:val="28"/>
          <w:szCs w:val="28"/>
        </w:rPr>
        <w:t xml:space="preserve"> der Bewertung aus.</w:t>
      </w:r>
    </w:p>
    <w:p w:rsidR="00765B27" w:rsidRDefault="00765B27" w:rsidP="00765B27"/>
    <w:p w:rsidR="00765B27" w:rsidRDefault="00765B27" w:rsidP="00765B27">
      <w:r>
        <w:t>Die jeweilige Lehrkraft formuliert die zu bearbeitenden Aufgaben gemäß den in den Richt</w:t>
      </w:r>
      <w:r w:rsidR="003A11EE">
        <w:t>l</w:t>
      </w:r>
      <w:r>
        <w:t xml:space="preserve">inien für die Abiturprüfung </w:t>
      </w:r>
      <w:r w:rsidRPr="003A11EE">
        <w:rPr>
          <w:b/>
        </w:rPr>
        <w:t>vorgesehenen Aufgabentypen</w:t>
      </w:r>
      <w:r>
        <w:t>:</w:t>
      </w:r>
    </w:p>
    <w:p w:rsidR="00765B27" w:rsidRDefault="00765B27" w:rsidP="00765B27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980"/>
        <w:gridCol w:w="709"/>
        <w:gridCol w:w="7229"/>
      </w:tblGrid>
      <w:tr w:rsidR="00765B27" w:rsidTr="00765B27">
        <w:tc>
          <w:tcPr>
            <w:tcW w:w="1980" w:type="dxa"/>
          </w:tcPr>
          <w:p w:rsidR="00765B27" w:rsidRDefault="00765B27" w:rsidP="00765B27">
            <w:r>
              <w:t>Aufgabenart I</w:t>
            </w:r>
          </w:p>
        </w:tc>
        <w:tc>
          <w:tcPr>
            <w:tcW w:w="709" w:type="dxa"/>
          </w:tcPr>
          <w:p w:rsidR="00765B27" w:rsidRDefault="00765B27" w:rsidP="00765B27">
            <w:r>
              <w:t>A</w:t>
            </w:r>
          </w:p>
          <w:p w:rsidR="00765B27" w:rsidRDefault="00765B27" w:rsidP="00765B27"/>
          <w:p w:rsidR="00765B27" w:rsidRDefault="00765B27" w:rsidP="00765B27">
            <w:r>
              <w:t>B</w:t>
            </w:r>
          </w:p>
          <w:p w:rsidR="00765B27" w:rsidRDefault="00765B27" w:rsidP="00765B27"/>
          <w:p w:rsidR="00765B27" w:rsidRDefault="00765B27" w:rsidP="00765B27">
            <w:r>
              <w:t>C</w:t>
            </w:r>
          </w:p>
        </w:tc>
        <w:tc>
          <w:tcPr>
            <w:tcW w:w="7229" w:type="dxa"/>
          </w:tcPr>
          <w:p w:rsidR="00765B27" w:rsidRDefault="00765B27" w:rsidP="00765B27">
            <w:r>
              <w:t>Analyse eines Sachtextes mit weiterführendem Schreibauftrag</w:t>
            </w:r>
          </w:p>
          <w:p w:rsidR="00765B27" w:rsidRDefault="00765B27" w:rsidP="00765B27"/>
          <w:p w:rsidR="00765B27" w:rsidRDefault="00765B27" w:rsidP="00765B27">
            <w:r>
              <w:t>Vergleichende Analyse von Sachtexten</w:t>
            </w:r>
          </w:p>
          <w:p w:rsidR="00765B27" w:rsidRDefault="00765B27" w:rsidP="00765B27"/>
          <w:p w:rsidR="00765B27" w:rsidRDefault="00765B27" w:rsidP="00765B27">
            <w:r>
              <w:t>Vergleichende Analyse eines Sachtextes und eines literarischen Textes</w:t>
            </w:r>
          </w:p>
        </w:tc>
      </w:tr>
      <w:tr w:rsidR="00765B27" w:rsidTr="00765B27">
        <w:tc>
          <w:tcPr>
            <w:tcW w:w="1980" w:type="dxa"/>
          </w:tcPr>
          <w:p w:rsidR="00765B27" w:rsidRDefault="00765B27" w:rsidP="00765B27">
            <w:r>
              <w:t>Aufgabenart II</w:t>
            </w:r>
          </w:p>
        </w:tc>
        <w:tc>
          <w:tcPr>
            <w:tcW w:w="709" w:type="dxa"/>
          </w:tcPr>
          <w:p w:rsidR="00765B27" w:rsidRDefault="00765B27" w:rsidP="00765B27">
            <w:r>
              <w:t>A</w:t>
            </w:r>
          </w:p>
          <w:p w:rsidR="00765B27" w:rsidRDefault="00765B27" w:rsidP="00765B27"/>
          <w:p w:rsidR="00765B27" w:rsidRDefault="00765B27" w:rsidP="00765B27">
            <w:r>
              <w:t>B</w:t>
            </w:r>
          </w:p>
          <w:p w:rsidR="00765B27" w:rsidRDefault="00765B27" w:rsidP="00765B27"/>
          <w:p w:rsidR="00765B27" w:rsidRDefault="00765B27" w:rsidP="00765B27">
            <w:r>
              <w:t>C</w:t>
            </w:r>
          </w:p>
        </w:tc>
        <w:tc>
          <w:tcPr>
            <w:tcW w:w="7229" w:type="dxa"/>
          </w:tcPr>
          <w:p w:rsidR="00765B27" w:rsidRDefault="00765B27" w:rsidP="00765B27">
            <w:r>
              <w:t>Analyse eines literarischen Textes mit weiterführendem Schreibauftrag</w:t>
            </w:r>
          </w:p>
          <w:p w:rsidR="00765B27" w:rsidRDefault="00765B27" w:rsidP="00765B27"/>
          <w:p w:rsidR="00765B27" w:rsidRDefault="00765B27" w:rsidP="00765B27">
            <w:r>
              <w:t>Analyse eines literarischen Textes mit weiterführendem Schreibauftrag</w:t>
            </w:r>
          </w:p>
          <w:p w:rsidR="00765B27" w:rsidRDefault="00765B27" w:rsidP="00765B27"/>
          <w:p w:rsidR="00765B27" w:rsidRDefault="00765B27" w:rsidP="00765B27">
            <w:r>
              <w:t>Vergleichende Analyse von literarischen Texten</w:t>
            </w:r>
          </w:p>
        </w:tc>
      </w:tr>
      <w:tr w:rsidR="00765B27" w:rsidTr="00765B27">
        <w:tc>
          <w:tcPr>
            <w:tcW w:w="1980" w:type="dxa"/>
          </w:tcPr>
          <w:p w:rsidR="00765B27" w:rsidRDefault="00765B27" w:rsidP="00765B27">
            <w:r>
              <w:t>Aufgabenart III</w:t>
            </w:r>
          </w:p>
        </w:tc>
        <w:tc>
          <w:tcPr>
            <w:tcW w:w="709" w:type="dxa"/>
          </w:tcPr>
          <w:p w:rsidR="00765B27" w:rsidRDefault="00765B27" w:rsidP="00765B27">
            <w:r>
              <w:t>A</w:t>
            </w:r>
          </w:p>
          <w:p w:rsidR="00765B27" w:rsidRDefault="00765B27" w:rsidP="00765B27"/>
          <w:p w:rsidR="00765B27" w:rsidRDefault="00765B27" w:rsidP="00765B27"/>
          <w:p w:rsidR="00765B27" w:rsidRDefault="00765B27" w:rsidP="00765B27"/>
          <w:p w:rsidR="00765B27" w:rsidRDefault="00765B27" w:rsidP="00765B27">
            <w:r>
              <w:t>B</w:t>
            </w:r>
          </w:p>
        </w:tc>
        <w:tc>
          <w:tcPr>
            <w:tcW w:w="7229" w:type="dxa"/>
          </w:tcPr>
          <w:p w:rsidR="00765B27" w:rsidRDefault="00765B27" w:rsidP="00765B27">
            <w:r>
              <w:t>Argumentative Entfaltung eines fachspezifischen Sachverhalts bzw. Problems oder eines Problems, dessen fachlicher Hintergrund aus dem Unterricht bekannt ist, im Anschluss an eine Textvorlage</w:t>
            </w:r>
          </w:p>
          <w:p w:rsidR="00765B27" w:rsidRDefault="00765B27" w:rsidP="00765B27"/>
          <w:p w:rsidR="00765B27" w:rsidRDefault="00765B27" w:rsidP="00765B27">
            <w:r>
              <w:t>Argumentative Entfaltung eines fachspezifischen Sachverhalts bzw. Problems oder eines Problems</w:t>
            </w:r>
            <w:r w:rsidR="003A11EE">
              <w:t>, dessen fachlicher Hintergrund aus dem Unterricht bekannt ist, unter Vorgabe einer Kommunikationssituation</w:t>
            </w:r>
          </w:p>
          <w:p w:rsidR="00765B27" w:rsidRPr="00765B27" w:rsidRDefault="00765B27" w:rsidP="00765B27"/>
        </w:tc>
      </w:tr>
      <w:tr w:rsidR="002B1A91" w:rsidTr="00765B27">
        <w:tc>
          <w:tcPr>
            <w:tcW w:w="1980" w:type="dxa"/>
          </w:tcPr>
          <w:p w:rsidR="002B1A91" w:rsidRDefault="002B1A91" w:rsidP="00765B27">
            <w:r>
              <w:t>Aufgabenart IV</w:t>
            </w:r>
          </w:p>
          <w:p w:rsidR="002B1A91" w:rsidRDefault="002B1A91" w:rsidP="00765B27"/>
        </w:tc>
        <w:tc>
          <w:tcPr>
            <w:tcW w:w="709" w:type="dxa"/>
          </w:tcPr>
          <w:p w:rsidR="002B1A91" w:rsidRDefault="002B1A91" w:rsidP="00765B27"/>
        </w:tc>
        <w:tc>
          <w:tcPr>
            <w:tcW w:w="7229" w:type="dxa"/>
          </w:tcPr>
          <w:p w:rsidR="002B1A91" w:rsidRDefault="00571FE1" w:rsidP="00765B27">
            <w:r>
              <w:t>Materialgestütztes Verfassen eines Textes mit fachspezifischem Bezug</w:t>
            </w:r>
          </w:p>
        </w:tc>
      </w:tr>
    </w:tbl>
    <w:p w:rsidR="00765B27" w:rsidRDefault="00765B27" w:rsidP="00765B27"/>
    <w:p w:rsidR="00765B27" w:rsidRDefault="00765B27" w:rsidP="00765B27"/>
    <w:p w:rsidR="0019781D" w:rsidRPr="003A11EE" w:rsidRDefault="0019781D" w:rsidP="00765B27">
      <w:pPr>
        <w:rPr>
          <w:b/>
          <w:u w:val="single"/>
        </w:rPr>
      </w:pPr>
      <w:r w:rsidRPr="003A11EE">
        <w:rPr>
          <w:b/>
          <w:u w:val="single"/>
        </w:rPr>
        <w:t>Anforderung</w:t>
      </w:r>
      <w:r w:rsidR="003A11EE" w:rsidRPr="003A11EE">
        <w:rPr>
          <w:b/>
          <w:u w:val="single"/>
        </w:rPr>
        <w:t>en für die Darstellungsleistung:</w:t>
      </w:r>
    </w:p>
    <w:p w:rsidR="0019781D" w:rsidRPr="001C0A5E" w:rsidRDefault="0019781D" w:rsidP="0019781D">
      <w:pPr>
        <w:ind w:left="1416"/>
        <w:rPr>
          <w:sz w:val="22"/>
          <w:szCs w:val="22"/>
          <w:u w:val="single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5"/>
      </w:tblGrid>
      <w:tr w:rsidR="00132EE9" w:rsidRPr="00081FB5" w:rsidTr="00132EE9">
        <w:trPr>
          <w:trHeight w:val="436"/>
        </w:trPr>
        <w:tc>
          <w:tcPr>
            <w:tcW w:w="9215" w:type="dxa"/>
            <w:shd w:val="pct20" w:color="auto" w:fill="auto"/>
            <w:vAlign w:val="center"/>
          </w:tcPr>
          <w:p w:rsidR="00132EE9" w:rsidRPr="00081FB5" w:rsidRDefault="00132EE9" w:rsidP="009523C3">
            <w:pPr>
              <w:pStyle w:val="KeinLeerraum"/>
              <w:rPr>
                <w:b/>
              </w:rPr>
            </w:pPr>
            <w:r w:rsidRPr="00081FB5">
              <w:rPr>
                <w:b/>
              </w:rPr>
              <w:t>SPRACHLICHE  DARSTELLUNG</w:t>
            </w:r>
          </w:p>
        </w:tc>
      </w:tr>
      <w:tr w:rsidR="00132EE9" w:rsidRPr="00081FB5" w:rsidTr="00132EE9">
        <w:trPr>
          <w:trHeight w:val="1396"/>
        </w:trPr>
        <w:tc>
          <w:tcPr>
            <w:tcW w:w="9215" w:type="dxa"/>
            <w:vAlign w:val="center"/>
          </w:tcPr>
          <w:p w:rsidR="00132EE9" w:rsidRDefault="00132EE9" w:rsidP="009523C3">
            <w:pPr>
              <w:pStyle w:val="KeinLeerraum"/>
            </w:pPr>
            <w:r w:rsidRPr="00081FB5">
              <w:t>Der Schüler strukturiert seinen Text kohärent, schlüssig, stringent und gedanklich klar:</w:t>
            </w:r>
          </w:p>
          <w:p w:rsidR="00132EE9" w:rsidRDefault="00132EE9" w:rsidP="009523C3">
            <w:pPr>
              <w:pStyle w:val="KeinLeerraum"/>
              <w:numPr>
                <w:ilvl w:val="0"/>
                <w:numId w:val="2"/>
              </w:numPr>
            </w:pPr>
            <w:r w:rsidRPr="00081FB5">
              <w:t>angemessene Gewichtung der Teilaufgaben in der Durchführung</w:t>
            </w:r>
          </w:p>
          <w:p w:rsidR="00132EE9" w:rsidRDefault="00132EE9" w:rsidP="009523C3">
            <w:pPr>
              <w:pStyle w:val="KeinLeerraum"/>
              <w:numPr>
                <w:ilvl w:val="0"/>
                <w:numId w:val="2"/>
              </w:numPr>
            </w:pPr>
            <w:r w:rsidRPr="00081FB5">
              <w:t>gegliederte und angemes</w:t>
            </w:r>
            <w:r>
              <w:t>sen gewichtete Anlage der Arbeit</w:t>
            </w:r>
          </w:p>
          <w:p w:rsidR="00132EE9" w:rsidRDefault="00132EE9" w:rsidP="009523C3">
            <w:pPr>
              <w:pStyle w:val="KeinLeerraum"/>
              <w:numPr>
                <w:ilvl w:val="0"/>
                <w:numId w:val="2"/>
              </w:numPr>
            </w:pPr>
            <w:r w:rsidRPr="00081FB5">
              <w:t>schlüssige Verbindung der einzelnen Arbeitsschritte</w:t>
            </w:r>
          </w:p>
          <w:p w:rsidR="00132EE9" w:rsidRPr="00081FB5" w:rsidRDefault="00132EE9" w:rsidP="009523C3">
            <w:pPr>
              <w:pStyle w:val="KeinLeerraum"/>
              <w:numPr>
                <w:ilvl w:val="0"/>
                <w:numId w:val="2"/>
              </w:numPr>
            </w:pPr>
            <w:r w:rsidRPr="00081FB5">
              <w:t>schlüssige gedankliche Verknüpfung von Sätzen</w:t>
            </w:r>
          </w:p>
        </w:tc>
      </w:tr>
      <w:tr w:rsidR="00132EE9" w:rsidRPr="00081FB5" w:rsidTr="00132EE9">
        <w:trPr>
          <w:trHeight w:val="1714"/>
        </w:trPr>
        <w:tc>
          <w:tcPr>
            <w:tcW w:w="9215" w:type="dxa"/>
            <w:vAlign w:val="center"/>
          </w:tcPr>
          <w:p w:rsidR="00132EE9" w:rsidRDefault="00132EE9" w:rsidP="009523C3">
            <w:pPr>
              <w:pStyle w:val="KeinLeerraum"/>
            </w:pPr>
            <w:r w:rsidRPr="00081FB5">
              <w:t>Der Schüler formuliert unter Beachtung der fachsprachlichen und fachmethodischen Anforderungen</w:t>
            </w:r>
          </w:p>
          <w:p w:rsidR="00132EE9" w:rsidRDefault="00132EE9" w:rsidP="009523C3">
            <w:pPr>
              <w:pStyle w:val="KeinLeerraum"/>
              <w:numPr>
                <w:ilvl w:val="0"/>
                <w:numId w:val="2"/>
              </w:numPr>
            </w:pPr>
            <w:r w:rsidRPr="00081FB5">
              <w:t>Trennung von Handlungs- und Metaebene</w:t>
            </w:r>
          </w:p>
          <w:p w:rsidR="00132EE9" w:rsidRDefault="00132EE9" w:rsidP="009523C3">
            <w:pPr>
              <w:pStyle w:val="KeinLeerraum"/>
              <w:numPr>
                <w:ilvl w:val="0"/>
                <w:numId w:val="2"/>
              </w:numPr>
            </w:pPr>
            <w:r w:rsidRPr="00081FB5">
              <w:t>begründeter Bezug von beschreibenden, deutenden und wertenden Aussagen</w:t>
            </w:r>
          </w:p>
          <w:p w:rsidR="00132EE9" w:rsidRDefault="00132EE9" w:rsidP="009523C3">
            <w:pPr>
              <w:pStyle w:val="KeinLeerraum"/>
              <w:numPr>
                <w:ilvl w:val="0"/>
                <w:numId w:val="2"/>
              </w:numPr>
            </w:pPr>
            <w:r w:rsidRPr="00081FB5">
              <w:t>Verwendung von Fachtermini in sinnvollem Zusammenhang</w:t>
            </w:r>
          </w:p>
          <w:p w:rsidR="00132EE9" w:rsidRDefault="00132EE9" w:rsidP="009523C3">
            <w:pPr>
              <w:pStyle w:val="KeinLeerraum"/>
              <w:numPr>
                <w:ilvl w:val="0"/>
                <w:numId w:val="2"/>
              </w:numPr>
            </w:pPr>
            <w:r w:rsidRPr="00081FB5">
              <w:t>Beachtung der Tempora</w:t>
            </w:r>
          </w:p>
          <w:p w:rsidR="00132EE9" w:rsidRPr="00081FB5" w:rsidRDefault="00132EE9" w:rsidP="009523C3">
            <w:pPr>
              <w:pStyle w:val="KeinLeerraum"/>
              <w:numPr>
                <w:ilvl w:val="0"/>
                <w:numId w:val="2"/>
              </w:numPr>
            </w:pPr>
            <w:r w:rsidRPr="00081FB5">
              <w:t>korrekte Redewiedergabe (Modalität)</w:t>
            </w:r>
          </w:p>
        </w:tc>
      </w:tr>
      <w:tr w:rsidR="00132EE9" w:rsidRPr="00081FB5" w:rsidTr="00132EE9">
        <w:trPr>
          <w:trHeight w:val="335"/>
        </w:trPr>
        <w:tc>
          <w:tcPr>
            <w:tcW w:w="9215" w:type="dxa"/>
            <w:vAlign w:val="center"/>
          </w:tcPr>
          <w:p w:rsidR="00132EE9" w:rsidRDefault="00132EE9" w:rsidP="009523C3">
            <w:pPr>
              <w:pStyle w:val="KeinLeerraum"/>
            </w:pPr>
            <w:r w:rsidRPr="00081FB5">
              <w:t>Der Schüler belegt Aussagen durch angemessenes und korrektes Zitieren</w:t>
            </w:r>
            <w:r>
              <w:t xml:space="preserve">; </w:t>
            </w:r>
          </w:p>
          <w:p w:rsidR="00132EE9" w:rsidRDefault="00132EE9" w:rsidP="009523C3">
            <w:pPr>
              <w:pStyle w:val="KeinLeerraum"/>
              <w:numPr>
                <w:ilvl w:val="0"/>
                <w:numId w:val="2"/>
              </w:numPr>
            </w:pPr>
            <w:r w:rsidRPr="00081FB5">
              <w:t xml:space="preserve">sinnvoller Gebrauch von vollständigen oder </w:t>
            </w:r>
            <w:r>
              <w:t>zweckentsprechend gekürzten</w:t>
            </w:r>
            <w:r w:rsidRPr="00081FB5">
              <w:t xml:space="preserve"> Zitate</w:t>
            </w:r>
            <w:r>
              <w:t>n</w:t>
            </w:r>
          </w:p>
          <w:p w:rsidR="00132EE9" w:rsidRPr="00081FB5" w:rsidRDefault="00132EE9" w:rsidP="009523C3">
            <w:pPr>
              <w:pStyle w:val="KeinLeerraum"/>
              <w:numPr>
                <w:ilvl w:val="0"/>
                <w:numId w:val="2"/>
              </w:numPr>
            </w:pPr>
            <w:r>
              <w:t xml:space="preserve">Aussagen begründende Textverweise                               </w:t>
            </w:r>
          </w:p>
        </w:tc>
      </w:tr>
      <w:tr w:rsidR="00132EE9" w:rsidRPr="00081FB5" w:rsidTr="00132EE9">
        <w:trPr>
          <w:trHeight w:val="335"/>
        </w:trPr>
        <w:tc>
          <w:tcPr>
            <w:tcW w:w="9215" w:type="dxa"/>
          </w:tcPr>
          <w:p w:rsidR="00132EE9" w:rsidRPr="00081FB5" w:rsidRDefault="00132EE9" w:rsidP="009523C3">
            <w:pPr>
              <w:pStyle w:val="KeinLeerraum"/>
            </w:pPr>
            <w:r w:rsidRPr="00081FB5">
              <w:t>Der Schüler drückt sich allgemeinsprachlich präzise, stilistisch sicher und begrifflich differenziert aus</w:t>
            </w:r>
            <w:r>
              <w:t xml:space="preserve">, </w:t>
            </w:r>
            <w:r w:rsidRPr="00081FB5">
              <w:t>formuliert lexikalisch/syntaktisch sicher, variabel, komplex (zugleich klar)</w:t>
            </w:r>
            <w:r>
              <w:t>.</w:t>
            </w:r>
          </w:p>
        </w:tc>
      </w:tr>
      <w:tr w:rsidR="00132EE9" w:rsidRPr="00081FB5" w:rsidTr="00132EE9">
        <w:trPr>
          <w:trHeight w:val="335"/>
        </w:trPr>
        <w:tc>
          <w:tcPr>
            <w:tcW w:w="9215" w:type="dxa"/>
          </w:tcPr>
          <w:p w:rsidR="00132EE9" w:rsidRDefault="00132EE9" w:rsidP="009523C3">
            <w:pPr>
              <w:pStyle w:val="KeinLeerraum"/>
            </w:pPr>
            <w:r w:rsidRPr="00081FB5">
              <w:t>Der Schüler schreibt sprachlich richtig</w:t>
            </w:r>
            <w:r w:rsidR="003A11EE">
              <w:t xml:space="preserve"> (Grammatik, Rechtschreibung, Zeichensetzung)</w:t>
            </w:r>
            <w:r w:rsidR="00AE5271">
              <w:t>.</w:t>
            </w:r>
          </w:p>
          <w:p w:rsidR="00132EE9" w:rsidRPr="00081FB5" w:rsidRDefault="00132EE9" w:rsidP="009523C3">
            <w:pPr>
              <w:pStyle w:val="KeinLeerraum"/>
            </w:pPr>
          </w:p>
        </w:tc>
      </w:tr>
    </w:tbl>
    <w:p w:rsidR="003A11EE" w:rsidRDefault="003A11EE"/>
    <w:p w:rsidR="003A11EE" w:rsidRPr="003B78A8" w:rsidRDefault="003A11EE" w:rsidP="003A11EE">
      <w:pPr>
        <w:rPr>
          <w:b/>
          <w:u w:val="single"/>
        </w:rPr>
      </w:pPr>
      <w:r w:rsidRPr="003B78A8">
        <w:rPr>
          <w:b/>
          <w:u w:val="single"/>
        </w:rPr>
        <w:t>Es gelten folgende Korrekturzeichen:</w:t>
      </w:r>
    </w:p>
    <w:p w:rsidR="003A11EE" w:rsidRPr="003B78A8" w:rsidRDefault="003A11EE" w:rsidP="003A11EE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1802"/>
      </w:tblGrid>
      <w:tr w:rsidR="003A11EE" w:rsidRPr="00EC6109" w:rsidTr="009523C3">
        <w:tc>
          <w:tcPr>
            <w:tcW w:w="3778" w:type="dxa"/>
          </w:tcPr>
          <w:p w:rsidR="003A11EE" w:rsidRPr="00EC6109" w:rsidRDefault="003A11EE" w:rsidP="009523C3">
            <w:pPr>
              <w:ind w:left="1065"/>
              <w:rPr>
                <w:sz w:val="18"/>
                <w:szCs w:val="18"/>
              </w:rPr>
            </w:pPr>
            <w:r w:rsidRPr="00EC6109">
              <w:rPr>
                <w:b/>
                <w:sz w:val="18"/>
                <w:szCs w:val="18"/>
              </w:rPr>
              <w:t>R</w:t>
            </w:r>
            <w:r w:rsidRPr="00EC6109">
              <w:rPr>
                <w:sz w:val="18"/>
                <w:szCs w:val="18"/>
              </w:rPr>
              <w:tab/>
              <w:t>Rechtschreibfehler</w:t>
            </w:r>
          </w:p>
          <w:p w:rsidR="003A11EE" w:rsidRPr="00EC6109" w:rsidRDefault="003A11EE" w:rsidP="009523C3">
            <w:pPr>
              <w:ind w:left="1065"/>
              <w:rPr>
                <w:sz w:val="18"/>
                <w:szCs w:val="18"/>
              </w:rPr>
            </w:pPr>
            <w:r w:rsidRPr="00EC6109">
              <w:rPr>
                <w:b/>
                <w:sz w:val="18"/>
                <w:szCs w:val="18"/>
              </w:rPr>
              <w:t xml:space="preserve">Z </w:t>
            </w:r>
            <w:r w:rsidRPr="00EC6109">
              <w:rPr>
                <w:b/>
                <w:sz w:val="18"/>
                <w:szCs w:val="18"/>
              </w:rPr>
              <w:tab/>
            </w:r>
            <w:r w:rsidRPr="00EC6109">
              <w:rPr>
                <w:sz w:val="18"/>
                <w:szCs w:val="18"/>
              </w:rPr>
              <w:t xml:space="preserve">Zeichenfehler </w:t>
            </w:r>
          </w:p>
          <w:p w:rsidR="003A11EE" w:rsidRPr="00EC6109" w:rsidRDefault="003A11EE" w:rsidP="009523C3">
            <w:pPr>
              <w:ind w:left="1065"/>
              <w:rPr>
                <w:sz w:val="18"/>
                <w:szCs w:val="18"/>
              </w:rPr>
            </w:pPr>
          </w:p>
          <w:p w:rsidR="003A11EE" w:rsidRPr="00EC6109" w:rsidRDefault="003A11EE" w:rsidP="009523C3">
            <w:pPr>
              <w:ind w:left="1065"/>
              <w:rPr>
                <w:sz w:val="18"/>
                <w:szCs w:val="18"/>
              </w:rPr>
            </w:pPr>
            <w:proofErr w:type="spellStart"/>
            <w:r w:rsidRPr="00EC6109">
              <w:rPr>
                <w:b/>
                <w:sz w:val="18"/>
                <w:szCs w:val="18"/>
              </w:rPr>
              <w:t>Gr</w:t>
            </w:r>
            <w:proofErr w:type="spellEnd"/>
            <w:r w:rsidRPr="00EC6109">
              <w:rPr>
                <w:sz w:val="18"/>
                <w:szCs w:val="18"/>
              </w:rPr>
              <w:t xml:space="preserve"> Grammatikfehler</w:t>
            </w:r>
          </w:p>
          <w:p w:rsidR="003A11EE" w:rsidRPr="00EC6109" w:rsidRDefault="003A11EE" w:rsidP="009523C3">
            <w:pPr>
              <w:ind w:left="1065"/>
              <w:rPr>
                <w:sz w:val="18"/>
                <w:szCs w:val="18"/>
              </w:rPr>
            </w:pPr>
            <w:r w:rsidRPr="00EC6109">
              <w:rPr>
                <w:sz w:val="18"/>
                <w:szCs w:val="18"/>
              </w:rPr>
              <w:t>(z.B. fehlerhafte Schreibeweise von „dass“ kein Wiederholungsfehler, z.B. falscher Kasus )</w:t>
            </w:r>
          </w:p>
          <w:p w:rsidR="003A11EE" w:rsidRPr="00EC6109" w:rsidRDefault="003A11EE" w:rsidP="009523C3">
            <w:pPr>
              <w:ind w:left="1065"/>
              <w:rPr>
                <w:sz w:val="18"/>
                <w:szCs w:val="18"/>
              </w:rPr>
            </w:pPr>
            <w:r w:rsidRPr="00EC6109">
              <w:rPr>
                <w:b/>
                <w:sz w:val="18"/>
                <w:szCs w:val="18"/>
              </w:rPr>
              <w:t xml:space="preserve">T </w:t>
            </w:r>
            <w:proofErr w:type="spellStart"/>
            <w:r w:rsidRPr="00EC6109">
              <w:rPr>
                <w:sz w:val="18"/>
                <w:szCs w:val="18"/>
              </w:rPr>
              <w:t>Tempusfehler</w:t>
            </w:r>
            <w:proofErr w:type="spellEnd"/>
          </w:p>
          <w:p w:rsidR="003A11EE" w:rsidRPr="00EC6109" w:rsidRDefault="003A11EE" w:rsidP="009523C3">
            <w:pPr>
              <w:ind w:left="1065"/>
              <w:rPr>
                <w:sz w:val="18"/>
                <w:szCs w:val="18"/>
              </w:rPr>
            </w:pPr>
            <w:r w:rsidRPr="00EC6109">
              <w:rPr>
                <w:b/>
                <w:sz w:val="18"/>
                <w:szCs w:val="18"/>
              </w:rPr>
              <w:t xml:space="preserve">M </w:t>
            </w:r>
            <w:proofErr w:type="spellStart"/>
            <w:r w:rsidRPr="00EC6109">
              <w:rPr>
                <w:sz w:val="18"/>
                <w:szCs w:val="18"/>
              </w:rPr>
              <w:t>Modusfehler</w:t>
            </w:r>
            <w:proofErr w:type="spellEnd"/>
          </w:p>
          <w:p w:rsidR="003A11EE" w:rsidRPr="00EC6109" w:rsidRDefault="003A11EE" w:rsidP="009523C3">
            <w:pPr>
              <w:ind w:left="1065"/>
              <w:rPr>
                <w:sz w:val="18"/>
                <w:szCs w:val="18"/>
              </w:rPr>
            </w:pPr>
            <w:proofErr w:type="spellStart"/>
            <w:r w:rsidRPr="00EC6109">
              <w:rPr>
                <w:b/>
                <w:sz w:val="18"/>
                <w:szCs w:val="18"/>
              </w:rPr>
              <w:t>Sb</w:t>
            </w:r>
            <w:proofErr w:type="spellEnd"/>
            <w:r w:rsidRPr="00EC6109">
              <w:rPr>
                <w:b/>
                <w:sz w:val="18"/>
                <w:szCs w:val="18"/>
              </w:rPr>
              <w:t xml:space="preserve"> </w:t>
            </w:r>
            <w:r w:rsidRPr="00EC6109">
              <w:rPr>
                <w:sz w:val="18"/>
                <w:szCs w:val="18"/>
              </w:rPr>
              <w:t>Satzbaufehler</w:t>
            </w:r>
          </w:p>
          <w:p w:rsidR="003A11EE" w:rsidRPr="00EC6109" w:rsidRDefault="003A11EE" w:rsidP="009523C3">
            <w:pPr>
              <w:ind w:left="1065"/>
              <w:rPr>
                <w:sz w:val="18"/>
                <w:szCs w:val="18"/>
              </w:rPr>
            </w:pPr>
            <w:r w:rsidRPr="00EC6109">
              <w:rPr>
                <w:b/>
                <w:sz w:val="18"/>
                <w:szCs w:val="18"/>
              </w:rPr>
              <w:t xml:space="preserve">St </w:t>
            </w:r>
            <w:r w:rsidRPr="00EC6109">
              <w:rPr>
                <w:sz w:val="18"/>
                <w:szCs w:val="18"/>
              </w:rPr>
              <w:t>Satzstellung falsch</w:t>
            </w:r>
          </w:p>
          <w:p w:rsidR="0066312A" w:rsidRPr="0066312A" w:rsidRDefault="003A11EE" w:rsidP="0066312A">
            <w:pPr>
              <w:ind w:left="1065"/>
              <w:rPr>
                <w:sz w:val="18"/>
                <w:szCs w:val="18"/>
              </w:rPr>
            </w:pPr>
            <w:proofErr w:type="spellStart"/>
            <w:r w:rsidRPr="00EC6109">
              <w:rPr>
                <w:b/>
                <w:sz w:val="18"/>
                <w:szCs w:val="18"/>
              </w:rPr>
              <w:t>Bz</w:t>
            </w:r>
            <w:proofErr w:type="spellEnd"/>
            <w:r w:rsidRPr="00EC6109">
              <w:rPr>
                <w:b/>
                <w:sz w:val="18"/>
                <w:szCs w:val="18"/>
              </w:rPr>
              <w:t xml:space="preserve"> </w:t>
            </w:r>
            <w:r w:rsidRPr="00EC6109">
              <w:rPr>
                <w:sz w:val="18"/>
                <w:szCs w:val="18"/>
              </w:rPr>
              <w:t>Beziehung falsch (unklarer o. do</w:t>
            </w:r>
            <w:r w:rsidRPr="0066312A">
              <w:rPr>
                <w:sz w:val="18"/>
                <w:szCs w:val="18"/>
              </w:rPr>
              <w:t>ppeldeutiger Bezug)</w:t>
            </w:r>
          </w:p>
          <w:p w:rsidR="0066312A" w:rsidRDefault="0066312A" w:rsidP="0066312A">
            <w:pPr>
              <w:ind w:left="1065"/>
              <w:rPr>
                <w:sz w:val="18"/>
                <w:szCs w:val="18"/>
              </w:rPr>
            </w:pPr>
            <w:r w:rsidRPr="0066312A">
              <w:rPr>
                <w:b/>
                <w:sz w:val="18"/>
                <w:szCs w:val="18"/>
              </w:rPr>
              <w:t>A</w:t>
            </w:r>
            <w:r w:rsidRPr="0066312A">
              <w:rPr>
                <w:sz w:val="18"/>
                <w:szCs w:val="18"/>
              </w:rPr>
              <w:t xml:space="preserve"> Ausdruck fehlerhaft</w:t>
            </w:r>
          </w:p>
          <w:p w:rsidR="0066312A" w:rsidRPr="00EC6109" w:rsidRDefault="0066312A" w:rsidP="0066312A">
            <w:pPr>
              <w:ind w:left="1065"/>
              <w:rPr>
                <w:sz w:val="18"/>
                <w:szCs w:val="18"/>
              </w:rPr>
            </w:pPr>
            <w:r w:rsidRPr="0066312A">
              <w:rPr>
                <w:b/>
                <w:sz w:val="18"/>
                <w:szCs w:val="18"/>
              </w:rPr>
              <w:t>W</w:t>
            </w:r>
            <w:r w:rsidRPr="0066312A">
              <w:rPr>
                <w:sz w:val="18"/>
                <w:szCs w:val="18"/>
              </w:rPr>
              <w:t xml:space="preserve"> Wortfehler</w:t>
            </w:r>
          </w:p>
          <w:p w:rsidR="003A11EE" w:rsidRPr="00EC6109" w:rsidRDefault="003A11EE" w:rsidP="0066312A">
            <w:pPr>
              <w:rPr>
                <w:sz w:val="18"/>
                <w:szCs w:val="18"/>
              </w:rPr>
            </w:pPr>
          </w:p>
          <w:p w:rsidR="003A11EE" w:rsidRPr="00EC6109" w:rsidRDefault="003A11EE" w:rsidP="009523C3">
            <w:pPr>
              <w:ind w:left="1065"/>
              <w:rPr>
                <w:sz w:val="18"/>
                <w:szCs w:val="18"/>
              </w:rPr>
            </w:pPr>
            <w:r w:rsidRPr="00EC6109">
              <w:rPr>
                <w:b/>
                <w:sz w:val="18"/>
                <w:szCs w:val="18"/>
              </w:rPr>
              <w:t xml:space="preserve">Sa </w:t>
            </w:r>
            <w:r w:rsidR="0066312A">
              <w:rPr>
                <w:sz w:val="18"/>
                <w:szCs w:val="18"/>
              </w:rPr>
              <w:t>sachlicher Fehler</w:t>
            </w:r>
            <w:r w:rsidRPr="00EC6109">
              <w:rPr>
                <w:sz w:val="18"/>
                <w:szCs w:val="18"/>
              </w:rPr>
              <w:t xml:space="preserve"> </w:t>
            </w:r>
            <w:r w:rsidR="0066312A">
              <w:rPr>
                <w:sz w:val="18"/>
                <w:szCs w:val="18"/>
              </w:rPr>
              <w:t>(</w:t>
            </w:r>
            <w:r w:rsidRPr="00EC6109">
              <w:rPr>
                <w:sz w:val="18"/>
                <w:szCs w:val="18"/>
              </w:rPr>
              <w:t>verzerrt, undifferenziert)</w:t>
            </w:r>
          </w:p>
          <w:p w:rsidR="003A11EE" w:rsidRPr="00EC6109" w:rsidRDefault="003A11EE" w:rsidP="009523C3">
            <w:pPr>
              <w:ind w:left="1065"/>
              <w:rPr>
                <w:sz w:val="18"/>
                <w:szCs w:val="18"/>
              </w:rPr>
            </w:pPr>
            <w:r w:rsidRPr="00EC6109">
              <w:rPr>
                <w:b/>
                <w:sz w:val="18"/>
                <w:szCs w:val="18"/>
              </w:rPr>
              <w:t>D</w:t>
            </w:r>
            <w:r w:rsidR="0066312A">
              <w:rPr>
                <w:sz w:val="18"/>
                <w:szCs w:val="18"/>
              </w:rPr>
              <w:t xml:space="preserve"> Denkfehler (</w:t>
            </w:r>
            <w:r w:rsidRPr="00EC6109">
              <w:rPr>
                <w:sz w:val="18"/>
                <w:szCs w:val="18"/>
              </w:rPr>
              <w:t>falsche Folgerung, Gedankensprung, Widerspruch)</w:t>
            </w:r>
          </w:p>
          <w:p w:rsidR="003A11EE" w:rsidRPr="00EC6109" w:rsidRDefault="003A11EE" w:rsidP="009523C3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</w:tcPr>
          <w:p w:rsidR="003A11EE" w:rsidRPr="00EC6109" w:rsidRDefault="003A11EE" w:rsidP="009523C3">
            <w:pPr>
              <w:rPr>
                <w:sz w:val="18"/>
                <w:szCs w:val="18"/>
              </w:rPr>
            </w:pPr>
            <w:r w:rsidRPr="00EC6109">
              <w:rPr>
                <w:sz w:val="18"/>
                <w:szCs w:val="18"/>
              </w:rPr>
              <w:t>berücksichtigt im</w:t>
            </w:r>
          </w:p>
          <w:p w:rsidR="003A11EE" w:rsidRPr="00EC6109" w:rsidRDefault="003A11EE" w:rsidP="009523C3">
            <w:pPr>
              <w:rPr>
                <w:sz w:val="18"/>
                <w:szCs w:val="18"/>
              </w:rPr>
            </w:pPr>
            <w:r w:rsidRPr="00EC6109">
              <w:rPr>
                <w:sz w:val="18"/>
                <w:szCs w:val="18"/>
              </w:rPr>
              <w:t>Fehlerquotienten</w:t>
            </w:r>
          </w:p>
          <w:p w:rsidR="003A11EE" w:rsidRPr="00EC6109" w:rsidRDefault="003A11EE" w:rsidP="009523C3">
            <w:pPr>
              <w:rPr>
                <w:sz w:val="18"/>
                <w:szCs w:val="18"/>
              </w:rPr>
            </w:pPr>
          </w:p>
          <w:p w:rsidR="003A11EE" w:rsidRPr="00EC6109" w:rsidRDefault="003A11EE" w:rsidP="00952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berücksichtigt in</w:t>
            </w:r>
          </w:p>
          <w:p w:rsidR="003A11EE" w:rsidRPr="00EC6109" w:rsidRDefault="003A11EE" w:rsidP="009523C3">
            <w:pPr>
              <w:rPr>
                <w:sz w:val="18"/>
                <w:szCs w:val="18"/>
              </w:rPr>
            </w:pPr>
            <w:r w:rsidRPr="00EC6109">
              <w:rPr>
                <w:sz w:val="18"/>
                <w:szCs w:val="18"/>
              </w:rPr>
              <w:t>Darstellungsleistung</w:t>
            </w:r>
          </w:p>
          <w:p w:rsidR="003A11EE" w:rsidRPr="00EC6109" w:rsidRDefault="003A11EE" w:rsidP="009523C3">
            <w:pPr>
              <w:rPr>
                <w:sz w:val="18"/>
                <w:szCs w:val="18"/>
              </w:rPr>
            </w:pPr>
          </w:p>
          <w:p w:rsidR="003A11EE" w:rsidRPr="00EC6109" w:rsidRDefault="003A11EE" w:rsidP="009523C3">
            <w:pPr>
              <w:rPr>
                <w:sz w:val="18"/>
                <w:szCs w:val="18"/>
              </w:rPr>
            </w:pPr>
          </w:p>
          <w:p w:rsidR="003A11EE" w:rsidRPr="00EC6109" w:rsidRDefault="003A11EE" w:rsidP="009523C3">
            <w:pPr>
              <w:rPr>
                <w:sz w:val="18"/>
                <w:szCs w:val="18"/>
              </w:rPr>
            </w:pPr>
          </w:p>
          <w:p w:rsidR="003A11EE" w:rsidRPr="00EC6109" w:rsidRDefault="003A11EE" w:rsidP="009523C3">
            <w:pPr>
              <w:rPr>
                <w:sz w:val="18"/>
                <w:szCs w:val="18"/>
              </w:rPr>
            </w:pPr>
          </w:p>
          <w:p w:rsidR="003A11EE" w:rsidRPr="00EC6109" w:rsidRDefault="003A11EE" w:rsidP="009523C3">
            <w:pPr>
              <w:rPr>
                <w:sz w:val="18"/>
                <w:szCs w:val="18"/>
              </w:rPr>
            </w:pPr>
          </w:p>
          <w:p w:rsidR="003A11EE" w:rsidRPr="00EC6109" w:rsidRDefault="003A11EE" w:rsidP="009523C3">
            <w:pPr>
              <w:rPr>
                <w:sz w:val="18"/>
                <w:szCs w:val="18"/>
              </w:rPr>
            </w:pPr>
          </w:p>
          <w:p w:rsidR="003A11EE" w:rsidRPr="00EC6109" w:rsidRDefault="003A11EE" w:rsidP="009523C3">
            <w:pPr>
              <w:rPr>
                <w:sz w:val="18"/>
                <w:szCs w:val="18"/>
              </w:rPr>
            </w:pPr>
          </w:p>
          <w:p w:rsidR="003A11EE" w:rsidRPr="00EC6109" w:rsidRDefault="003A11EE" w:rsidP="009523C3">
            <w:pPr>
              <w:rPr>
                <w:sz w:val="18"/>
                <w:szCs w:val="18"/>
              </w:rPr>
            </w:pPr>
          </w:p>
          <w:p w:rsidR="003A11EE" w:rsidRPr="00EC6109" w:rsidRDefault="003A11EE" w:rsidP="009523C3">
            <w:pPr>
              <w:rPr>
                <w:sz w:val="18"/>
                <w:szCs w:val="18"/>
              </w:rPr>
            </w:pPr>
          </w:p>
          <w:p w:rsidR="003A11EE" w:rsidRPr="00EC6109" w:rsidRDefault="003A11EE" w:rsidP="009523C3">
            <w:pPr>
              <w:rPr>
                <w:sz w:val="18"/>
                <w:szCs w:val="18"/>
              </w:rPr>
            </w:pPr>
          </w:p>
          <w:p w:rsidR="0066312A" w:rsidRDefault="0066312A" w:rsidP="009523C3">
            <w:pPr>
              <w:rPr>
                <w:sz w:val="18"/>
                <w:szCs w:val="18"/>
              </w:rPr>
            </w:pPr>
          </w:p>
          <w:p w:rsidR="0066312A" w:rsidRDefault="0066312A" w:rsidP="009523C3">
            <w:pPr>
              <w:rPr>
                <w:sz w:val="18"/>
                <w:szCs w:val="18"/>
              </w:rPr>
            </w:pPr>
          </w:p>
          <w:p w:rsidR="003A11EE" w:rsidRPr="00EC6109" w:rsidRDefault="003A11EE" w:rsidP="009523C3">
            <w:pPr>
              <w:rPr>
                <w:sz w:val="18"/>
                <w:szCs w:val="18"/>
              </w:rPr>
            </w:pPr>
            <w:r w:rsidRPr="00EC6109">
              <w:rPr>
                <w:sz w:val="18"/>
                <w:szCs w:val="18"/>
              </w:rPr>
              <w:t>Inhalt</w:t>
            </w:r>
          </w:p>
        </w:tc>
      </w:tr>
    </w:tbl>
    <w:p w:rsidR="003A11EE" w:rsidRDefault="003A11EE" w:rsidP="003A11EE">
      <w:pPr>
        <w:spacing w:after="200" w:line="276" w:lineRule="auto"/>
      </w:pPr>
    </w:p>
    <w:p w:rsidR="00AE5271" w:rsidRDefault="00AE5271" w:rsidP="003A11EE">
      <w:pPr>
        <w:spacing w:after="200" w:line="276" w:lineRule="auto"/>
      </w:pPr>
    </w:p>
    <w:p w:rsidR="003A11EE" w:rsidRDefault="003A11EE" w:rsidP="003A11EE">
      <w:pPr>
        <w:spacing w:after="200" w:line="276" w:lineRule="auto"/>
      </w:pPr>
    </w:p>
    <w:p w:rsidR="003A11EE" w:rsidRPr="003A11EE" w:rsidRDefault="003A11EE" w:rsidP="003A11EE">
      <w:pPr>
        <w:spacing w:after="200"/>
        <w:ind w:left="708" w:hanging="708"/>
        <w:rPr>
          <w:b/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0974BB54" wp14:editId="5E432E20">
            <wp:extent cx="647700" cy="6858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81D">
        <w:rPr>
          <w:b/>
          <w:sz w:val="22"/>
          <w:szCs w:val="22"/>
        </w:rPr>
        <w:tab/>
      </w:r>
      <w:r w:rsidRPr="0019781D">
        <w:rPr>
          <w:b/>
          <w:sz w:val="22"/>
          <w:szCs w:val="22"/>
        </w:rPr>
        <w:tab/>
      </w:r>
      <w:r w:rsidRPr="0019781D">
        <w:rPr>
          <w:b/>
          <w:sz w:val="22"/>
          <w:szCs w:val="22"/>
        </w:rPr>
        <w:tab/>
      </w:r>
      <w:r w:rsidRPr="0019781D">
        <w:rPr>
          <w:b/>
          <w:sz w:val="32"/>
          <w:szCs w:val="32"/>
          <w:u w:val="single"/>
        </w:rPr>
        <w:t xml:space="preserve">Stadtpark Gymnasium FK Deutsch: Grundsätze zur Leistungsbewertung </w:t>
      </w:r>
      <w:r>
        <w:rPr>
          <w:b/>
          <w:sz w:val="32"/>
          <w:szCs w:val="32"/>
          <w:u w:val="single"/>
        </w:rPr>
        <w:t>(Sonstige Mitarbeit)</w:t>
      </w:r>
      <w:r w:rsidRPr="003A11EE">
        <w:rPr>
          <w:b/>
          <w:sz w:val="32"/>
          <w:szCs w:val="32"/>
        </w:rPr>
        <w:tab/>
      </w:r>
      <w:r w:rsidRPr="003A11EE">
        <w:rPr>
          <w:b/>
          <w:sz w:val="32"/>
          <w:szCs w:val="32"/>
        </w:rPr>
        <w:tab/>
      </w:r>
      <w:r w:rsidRPr="003A11EE">
        <w:rPr>
          <w:b/>
          <w:sz w:val="32"/>
          <w:szCs w:val="32"/>
        </w:rPr>
        <w:tab/>
        <w:t xml:space="preserve">       </w:t>
      </w:r>
      <w:r w:rsidRPr="0019781D">
        <w:rPr>
          <w:b/>
          <w:sz w:val="32"/>
          <w:szCs w:val="32"/>
          <w:u w:val="single"/>
        </w:rPr>
        <w:t>Sek.</w:t>
      </w:r>
      <w:r>
        <w:rPr>
          <w:b/>
          <w:sz w:val="32"/>
          <w:szCs w:val="32"/>
          <w:u w:val="single"/>
        </w:rPr>
        <w:t xml:space="preserve"> I und II, </w:t>
      </w:r>
      <w:r w:rsidRPr="0019781D">
        <w:rPr>
          <w:b/>
          <w:sz w:val="32"/>
          <w:szCs w:val="32"/>
          <w:u w:val="single"/>
        </w:rPr>
        <w:t>11/2015</w:t>
      </w:r>
    </w:p>
    <w:p w:rsidR="003A11EE" w:rsidRPr="00AE5271" w:rsidRDefault="003A11EE" w:rsidP="003A11EE">
      <w:pPr>
        <w:rPr>
          <w:u w:val="single"/>
        </w:rPr>
      </w:pPr>
      <w:r w:rsidRPr="00AE5271">
        <w:rPr>
          <w:u w:val="single"/>
        </w:rPr>
        <w:t xml:space="preserve">Bestandteile der </w:t>
      </w:r>
      <w:r w:rsidRPr="00AE5271">
        <w:rPr>
          <w:b/>
          <w:u w:val="single"/>
        </w:rPr>
        <w:t>sonstigen Mitarbeit</w:t>
      </w:r>
      <w:r w:rsidRPr="00AE5271">
        <w:rPr>
          <w:u w:val="single"/>
        </w:rPr>
        <w:t xml:space="preserve"> im Deutschunterricht:</w:t>
      </w:r>
    </w:p>
    <w:p w:rsidR="003A11EE" w:rsidRPr="00AE5271" w:rsidRDefault="003A11EE" w:rsidP="003A11EE">
      <w:pPr>
        <w:numPr>
          <w:ilvl w:val="0"/>
          <w:numId w:val="3"/>
        </w:numPr>
      </w:pPr>
      <w:r w:rsidRPr="00AE5271">
        <w:t>Mündliche Beteiligung</w:t>
      </w:r>
    </w:p>
    <w:p w:rsidR="003A11EE" w:rsidRPr="00AE5271" w:rsidRDefault="003A11EE" w:rsidP="003A11EE">
      <w:pPr>
        <w:numPr>
          <w:ilvl w:val="0"/>
          <w:numId w:val="3"/>
        </w:numPr>
      </w:pPr>
      <w:r w:rsidRPr="00AE5271">
        <w:t>Hausaufgaben</w:t>
      </w:r>
    </w:p>
    <w:p w:rsidR="003A11EE" w:rsidRPr="00AE5271" w:rsidRDefault="003A11EE" w:rsidP="003A11EE">
      <w:pPr>
        <w:numPr>
          <w:ilvl w:val="0"/>
          <w:numId w:val="3"/>
        </w:numPr>
      </w:pPr>
      <w:r w:rsidRPr="00AE5271">
        <w:t>Heftführung</w:t>
      </w:r>
    </w:p>
    <w:p w:rsidR="003A11EE" w:rsidRPr="00AE5271" w:rsidRDefault="003A11EE" w:rsidP="003A11EE">
      <w:pPr>
        <w:numPr>
          <w:ilvl w:val="0"/>
          <w:numId w:val="3"/>
        </w:numPr>
      </w:pPr>
      <w:r w:rsidRPr="00AE5271">
        <w:t>Tests</w:t>
      </w:r>
    </w:p>
    <w:p w:rsidR="003A11EE" w:rsidRPr="00AE5271" w:rsidRDefault="003A11EE" w:rsidP="003A11EE">
      <w:pPr>
        <w:numPr>
          <w:ilvl w:val="0"/>
          <w:numId w:val="3"/>
        </w:numPr>
      </w:pPr>
      <w:r w:rsidRPr="00AE5271">
        <w:t>Kurzvorträge, Referate,…</w:t>
      </w:r>
    </w:p>
    <w:p w:rsidR="003A11EE" w:rsidRDefault="003A11EE" w:rsidP="003A11EE"/>
    <w:p w:rsidR="003A11EE" w:rsidRPr="003A11EE" w:rsidRDefault="003A11EE" w:rsidP="00AE5271">
      <w:pPr>
        <w:ind w:right="-1417"/>
        <w:rPr>
          <w:sz w:val="32"/>
          <w:szCs w:val="32"/>
        </w:rPr>
      </w:pP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245"/>
        <w:gridCol w:w="4252"/>
        <w:gridCol w:w="1276"/>
      </w:tblGrid>
      <w:tr w:rsidR="003A11EE" w:rsidRPr="008B3104" w:rsidTr="00AE5271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1EE" w:rsidRPr="008B3104" w:rsidRDefault="003A11EE" w:rsidP="009523C3">
            <w:pPr>
              <w:pStyle w:val="StandardWeb"/>
              <w:jc w:val="center"/>
              <w:rPr>
                <w:sz w:val="20"/>
                <w:szCs w:val="20"/>
              </w:rPr>
            </w:pPr>
            <w:r w:rsidRPr="008B3104">
              <w:rPr>
                <w:rStyle w:val="Fett"/>
                <w:sz w:val="20"/>
                <w:szCs w:val="20"/>
              </w:rPr>
              <w:t xml:space="preserve">Situation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1EE" w:rsidRPr="008B3104" w:rsidRDefault="003A11EE" w:rsidP="009523C3">
            <w:pPr>
              <w:pStyle w:val="StandardWeb"/>
              <w:jc w:val="center"/>
              <w:rPr>
                <w:sz w:val="20"/>
                <w:szCs w:val="20"/>
              </w:rPr>
            </w:pPr>
            <w:r w:rsidRPr="008B3104">
              <w:rPr>
                <w:rStyle w:val="Fett"/>
                <w:sz w:val="20"/>
                <w:szCs w:val="20"/>
              </w:rPr>
              <w:t xml:space="preserve">Fazit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1EE" w:rsidRPr="008B3104" w:rsidRDefault="003A11EE" w:rsidP="009523C3">
            <w:pPr>
              <w:pStyle w:val="StandardWeb"/>
              <w:jc w:val="center"/>
              <w:rPr>
                <w:sz w:val="20"/>
                <w:szCs w:val="20"/>
              </w:rPr>
            </w:pPr>
            <w:r w:rsidRPr="008B3104">
              <w:rPr>
                <w:rStyle w:val="Fett"/>
                <w:sz w:val="20"/>
                <w:szCs w:val="20"/>
              </w:rPr>
              <w:t xml:space="preserve">Note/Punkte </w:t>
            </w:r>
          </w:p>
        </w:tc>
      </w:tr>
      <w:tr w:rsidR="003A11EE" w:rsidRPr="008B3104" w:rsidTr="00AE5271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1EE" w:rsidRPr="008B3104" w:rsidRDefault="003A11EE" w:rsidP="009523C3">
            <w:pPr>
              <w:rPr>
                <w:sz w:val="20"/>
                <w:szCs w:val="20"/>
              </w:rPr>
            </w:pPr>
            <w:r w:rsidRPr="008B3104">
              <w:rPr>
                <w:sz w:val="20"/>
                <w:szCs w:val="20"/>
              </w:rPr>
              <w:t xml:space="preserve">Keine freiwillige Mitarbeit im Unterricht. Äußerungen nach Aufforderung sind falsch.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1EE" w:rsidRPr="008B3104" w:rsidRDefault="003A11EE" w:rsidP="009523C3">
            <w:pPr>
              <w:rPr>
                <w:sz w:val="20"/>
                <w:szCs w:val="20"/>
              </w:rPr>
            </w:pPr>
            <w:r w:rsidRPr="008B3104">
              <w:rPr>
                <w:sz w:val="20"/>
                <w:szCs w:val="20"/>
              </w:rPr>
              <w:t xml:space="preserve">Die Leistung entspricht den Anforderungen nicht. Selbst Grundkenntnisse sind so lückenhaft, dass die Mängel in absehbarer Zeit nicht behebbar sind.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1EE" w:rsidRPr="008B3104" w:rsidRDefault="003A11EE" w:rsidP="009523C3">
            <w:pPr>
              <w:rPr>
                <w:sz w:val="20"/>
                <w:szCs w:val="20"/>
              </w:rPr>
            </w:pPr>
            <w:r w:rsidRPr="008B3104">
              <w:rPr>
                <w:sz w:val="20"/>
                <w:szCs w:val="20"/>
              </w:rPr>
              <w:t>Note: 6</w:t>
            </w:r>
            <w:r w:rsidRPr="008B3104">
              <w:rPr>
                <w:sz w:val="20"/>
                <w:szCs w:val="20"/>
              </w:rPr>
              <w:br/>
              <w:t>Punkte: 0</w:t>
            </w:r>
          </w:p>
        </w:tc>
      </w:tr>
      <w:tr w:rsidR="003A11EE" w:rsidRPr="008B3104" w:rsidTr="00AE5271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1EE" w:rsidRPr="008B3104" w:rsidRDefault="003A11EE" w:rsidP="009523C3">
            <w:pPr>
              <w:rPr>
                <w:sz w:val="20"/>
                <w:szCs w:val="20"/>
              </w:rPr>
            </w:pPr>
            <w:r w:rsidRPr="008B3104">
              <w:rPr>
                <w:sz w:val="20"/>
                <w:szCs w:val="20"/>
              </w:rPr>
              <w:t>Keine freiwillige Mitarbeit im Unterricht. Äußerungen nach Aufforderung sind nur teilweise richtig.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1EE" w:rsidRPr="008B3104" w:rsidRDefault="003A11EE" w:rsidP="009523C3">
            <w:pPr>
              <w:rPr>
                <w:sz w:val="20"/>
                <w:szCs w:val="20"/>
              </w:rPr>
            </w:pPr>
            <w:r w:rsidRPr="008B3104">
              <w:rPr>
                <w:sz w:val="20"/>
                <w:szCs w:val="20"/>
              </w:rPr>
              <w:t xml:space="preserve">Die Leistung entspricht den Anforderungen nicht, notwendige Grundkenntnisse sind jedoch vorhanden und die Mängel in absehbarer Zeit behebbar.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1EE" w:rsidRPr="008B3104" w:rsidRDefault="003A11EE" w:rsidP="009523C3">
            <w:pPr>
              <w:rPr>
                <w:sz w:val="20"/>
                <w:szCs w:val="20"/>
              </w:rPr>
            </w:pPr>
            <w:r w:rsidRPr="008B3104">
              <w:rPr>
                <w:sz w:val="20"/>
                <w:szCs w:val="20"/>
              </w:rPr>
              <w:t>Note: 5</w:t>
            </w:r>
            <w:r w:rsidRPr="008B3104">
              <w:rPr>
                <w:sz w:val="20"/>
                <w:szCs w:val="20"/>
              </w:rPr>
              <w:br/>
              <w:t>Punkte: 1-3</w:t>
            </w:r>
          </w:p>
        </w:tc>
      </w:tr>
      <w:tr w:rsidR="003A11EE" w:rsidRPr="008B3104" w:rsidTr="00AE5271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1EE" w:rsidRPr="008B3104" w:rsidRDefault="003A11EE" w:rsidP="009523C3">
            <w:pPr>
              <w:rPr>
                <w:sz w:val="20"/>
                <w:szCs w:val="20"/>
              </w:rPr>
            </w:pPr>
            <w:r w:rsidRPr="008B3104">
              <w:rPr>
                <w:sz w:val="20"/>
                <w:szCs w:val="20"/>
              </w:rPr>
              <w:t>Nur gelegentlich freiwillige Mitarbeit im Unterricht. Äußerungen beschränken sich auf die Wiedergabe einfacher Fakten und Zusammenhänge aus dem unmittelbar behandelten Stoffgebiet und sind im Wesentlichen richtig.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1EE" w:rsidRPr="008B3104" w:rsidRDefault="003A11EE" w:rsidP="009523C3">
            <w:pPr>
              <w:rPr>
                <w:sz w:val="20"/>
                <w:szCs w:val="20"/>
              </w:rPr>
            </w:pPr>
            <w:r w:rsidRPr="008B3104">
              <w:rPr>
                <w:sz w:val="20"/>
                <w:szCs w:val="20"/>
              </w:rPr>
              <w:t>Die Leistung weist zwar Mängel auf, entspricht im Ganzen aber noch den Anforderungen.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1EE" w:rsidRPr="008B3104" w:rsidRDefault="003A11EE" w:rsidP="009523C3">
            <w:pPr>
              <w:rPr>
                <w:sz w:val="20"/>
                <w:szCs w:val="20"/>
              </w:rPr>
            </w:pPr>
            <w:r w:rsidRPr="008B3104">
              <w:rPr>
                <w:sz w:val="20"/>
                <w:szCs w:val="20"/>
              </w:rPr>
              <w:t>Note: 4</w:t>
            </w:r>
            <w:r w:rsidRPr="008B3104">
              <w:rPr>
                <w:sz w:val="20"/>
                <w:szCs w:val="20"/>
              </w:rPr>
              <w:br/>
              <w:t>Punkte: 4-6</w:t>
            </w:r>
          </w:p>
        </w:tc>
      </w:tr>
      <w:tr w:rsidR="003A11EE" w:rsidRPr="008B3104" w:rsidTr="00AE5271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1EE" w:rsidRPr="008B3104" w:rsidRDefault="003A11EE" w:rsidP="009523C3">
            <w:pPr>
              <w:rPr>
                <w:sz w:val="20"/>
                <w:szCs w:val="20"/>
              </w:rPr>
            </w:pPr>
            <w:r w:rsidRPr="008B3104">
              <w:rPr>
                <w:sz w:val="20"/>
                <w:szCs w:val="20"/>
              </w:rPr>
              <w:t>Regelmäßig freiwillige Mitarbeit im Unterricht. Im Wesentlichen richtige Wiedergabe einfacher Fakten und Zusammenhänge aus unmittelbar behandeltem Stoff. Verknüpfung mit Kenntnissen des Stoffes der gesamten Unterrichtsreihe.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1EE" w:rsidRPr="008B3104" w:rsidRDefault="003A11EE" w:rsidP="009523C3">
            <w:pPr>
              <w:rPr>
                <w:sz w:val="20"/>
                <w:szCs w:val="20"/>
              </w:rPr>
            </w:pPr>
            <w:r w:rsidRPr="008B3104">
              <w:rPr>
                <w:sz w:val="20"/>
                <w:szCs w:val="20"/>
              </w:rPr>
              <w:t>Die Leistung entspricht im Allgemeinen den Anforderungen.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1EE" w:rsidRPr="008B3104" w:rsidRDefault="003A11EE" w:rsidP="009523C3">
            <w:pPr>
              <w:rPr>
                <w:sz w:val="20"/>
                <w:szCs w:val="20"/>
              </w:rPr>
            </w:pPr>
            <w:r w:rsidRPr="008B3104">
              <w:rPr>
                <w:sz w:val="20"/>
                <w:szCs w:val="20"/>
              </w:rPr>
              <w:t>Note: 3</w:t>
            </w:r>
            <w:r w:rsidRPr="008B3104">
              <w:rPr>
                <w:sz w:val="20"/>
                <w:szCs w:val="20"/>
              </w:rPr>
              <w:br/>
              <w:t>Punkte: 7-9</w:t>
            </w:r>
          </w:p>
        </w:tc>
      </w:tr>
      <w:tr w:rsidR="003A11EE" w:rsidRPr="008B3104" w:rsidTr="00AE5271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1EE" w:rsidRPr="008B3104" w:rsidRDefault="003A11EE" w:rsidP="009523C3">
            <w:pPr>
              <w:rPr>
                <w:sz w:val="20"/>
                <w:szCs w:val="20"/>
              </w:rPr>
            </w:pPr>
            <w:r w:rsidRPr="008B3104">
              <w:rPr>
                <w:sz w:val="20"/>
                <w:szCs w:val="20"/>
              </w:rPr>
              <w:t>Verständnis schwieriger Sachverhalte und deren Einordnung in den Gesamtzusammenhang des Themas. Erkennen des Problems, Unterscheidung zwischen Wesentlichem und Unwesentlichem. Es sind Kenntnisse vorhanden, die über die Unterrichtsreihe hinausreichen.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1EE" w:rsidRPr="008B3104" w:rsidRDefault="003A11EE" w:rsidP="009523C3">
            <w:pPr>
              <w:rPr>
                <w:sz w:val="20"/>
                <w:szCs w:val="20"/>
              </w:rPr>
            </w:pPr>
            <w:r w:rsidRPr="008B3104">
              <w:rPr>
                <w:sz w:val="20"/>
                <w:szCs w:val="20"/>
              </w:rPr>
              <w:t>Die Leistung entspricht in vollem Umfang den Anforderungen.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1EE" w:rsidRPr="008B3104" w:rsidRDefault="003A11EE" w:rsidP="009523C3">
            <w:pPr>
              <w:rPr>
                <w:sz w:val="20"/>
                <w:szCs w:val="20"/>
              </w:rPr>
            </w:pPr>
            <w:r w:rsidRPr="008B3104">
              <w:rPr>
                <w:sz w:val="20"/>
                <w:szCs w:val="20"/>
              </w:rPr>
              <w:t>Note: 2</w:t>
            </w:r>
            <w:r w:rsidRPr="008B3104">
              <w:rPr>
                <w:sz w:val="20"/>
                <w:szCs w:val="20"/>
              </w:rPr>
              <w:br/>
              <w:t>Punkte: 10-12</w:t>
            </w:r>
          </w:p>
        </w:tc>
      </w:tr>
      <w:tr w:rsidR="003A11EE" w:rsidRPr="008B3104" w:rsidTr="00AE5271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1EE" w:rsidRPr="008B3104" w:rsidRDefault="003A11EE" w:rsidP="009523C3">
            <w:pPr>
              <w:rPr>
                <w:sz w:val="20"/>
                <w:szCs w:val="20"/>
              </w:rPr>
            </w:pPr>
            <w:r w:rsidRPr="008B3104">
              <w:rPr>
                <w:sz w:val="20"/>
                <w:szCs w:val="20"/>
              </w:rPr>
              <w:t>Erkennen des Problems und dessen Einordnung in einen größeren Zusammenhang, sachgerechte und ausgewogene Beurteilung; eigenständige gedankliche Leistung als Beitrag zur Problemlösung. Angemessene, klare sprachliche Darstellung.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1EE" w:rsidRPr="008B3104" w:rsidRDefault="003A11EE" w:rsidP="009523C3">
            <w:pPr>
              <w:rPr>
                <w:sz w:val="20"/>
                <w:szCs w:val="20"/>
              </w:rPr>
            </w:pPr>
            <w:r w:rsidRPr="008B3104">
              <w:rPr>
                <w:sz w:val="20"/>
                <w:szCs w:val="20"/>
              </w:rPr>
              <w:t>Die Leistung entspricht den Anforderungen in ganz besonderem Maße.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1EE" w:rsidRPr="008B3104" w:rsidRDefault="003A11EE" w:rsidP="009523C3">
            <w:pPr>
              <w:rPr>
                <w:sz w:val="20"/>
                <w:szCs w:val="20"/>
              </w:rPr>
            </w:pPr>
            <w:r w:rsidRPr="008B3104">
              <w:rPr>
                <w:sz w:val="20"/>
                <w:szCs w:val="20"/>
              </w:rPr>
              <w:t>Note: 1</w:t>
            </w:r>
            <w:r w:rsidRPr="008B3104">
              <w:rPr>
                <w:sz w:val="20"/>
                <w:szCs w:val="20"/>
              </w:rPr>
              <w:br/>
              <w:t>Punkte: 13-15</w:t>
            </w:r>
          </w:p>
        </w:tc>
      </w:tr>
    </w:tbl>
    <w:p w:rsidR="003A11EE" w:rsidRPr="008B3104" w:rsidRDefault="003A11EE" w:rsidP="003A11EE">
      <w:pPr>
        <w:rPr>
          <w:sz w:val="20"/>
          <w:szCs w:val="20"/>
        </w:rPr>
      </w:pPr>
    </w:p>
    <w:sectPr w:rsidR="003A11EE" w:rsidRPr="008B31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9734C"/>
    <w:multiLevelType w:val="hybridMultilevel"/>
    <w:tmpl w:val="7494F34C"/>
    <w:lvl w:ilvl="0" w:tplc="0EA6321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03CC38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735544"/>
    <w:multiLevelType w:val="hybridMultilevel"/>
    <w:tmpl w:val="C726A1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26B8E"/>
    <w:multiLevelType w:val="hybridMultilevel"/>
    <w:tmpl w:val="A0DC9EDA"/>
    <w:lvl w:ilvl="0" w:tplc="9C667ED2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5D"/>
    <w:rsid w:val="00132EE9"/>
    <w:rsid w:val="0019781D"/>
    <w:rsid w:val="0023445E"/>
    <w:rsid w:val="00235CD9"/>
    <w:rsid w:val="002B1A91"/>
    <w:rsid w:val="003A11EE"/>
    <w:rsid w:val="003B78A8"/>
    <w:rsid w:val="00571FE1"/>
    <w:rsid w:val="0066312A"/>
    <w:rsid w:val="00765B27"/>
    <w:rsid w:val="00993B4E"/>
    <w:rsid w:val="00AE5271"/>
    <w:rsid w:val="00D015F3"/>
    <w:rsid w:val="00F44E5D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22501-5FFC-4639-8905-65B8BA82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link w:val="berschrift3Zchn"/>
    <w:qFormat/>
    <w:rsid w:val="003A11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44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44E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rschrift3Zchn">
    <w:name w:val="Überschrift 3 Zchn"/>
    <w:basedOn w:val="Absatz-Standardschriftart"/>
    <w:link w:val="berschrift3"/>
    <w:rsid w:val="003A11E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rsid w:val="003A11EE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3A1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Perus</dc:creator>
  <cp:lastModifiedBy>Nicola</cp:lastModifiedBy>
  <cp:revision>5</cp:revision>
  <dcterms:created xsi:type="dcterms:W3CDTF">2015-11-30T21:05:00Z</dcterms:created>
  <dcterms:modified xsi:type="dcterms:W3CDTF">2016-02-01T11:53:00Z</dcterms:modified>
</cp:coreProperties>
</file>