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37DC7" w14:textId="77777777" w:rsidR="00D16B06" w:rsidRPr="00704428" w:rsidRDefault="00D16B06" w:rsidP="000A6A0D"/>
    <w:p w14:paraId="209D1330" w14:textId="77777777" w:rsidR="00D16B06" w:rsidRPr="00704428" w:rsidRDefault="00D16B06" w:rsidP="000A6A0D"/>
    <w:p w14:paraId="44F5CE63" w14:textId="77777777" w:rsidR="000A6A0D" w:rsidRPr="00704428" w:rsidRDefault="000A6A0D" w:rsidP="000A6A0D">
      <w:pPr>
        <w:pStyle w:val="Kopfzeile"/>
        <w:rPr>
          <w:b/>
          <w:sz w:val="32"/>
          <w:szCs w:val="32"/>
          <w:u w:val="single"/>
        </w:rPr>
      </w:pPr>
      <w:r w:rsidRPr="00704428">
        <w:rPr>
          <w:b/>
          <w:sz w:val="32"/>
          <w:szCs w:val="32"/>
          <w:u w:val="single"/>
        </w:rPr>
        <w:t>Schulinternes Curriculum für das Fach Englisch</w:t>
      </w:r>
    </w:p>
    <w:p w14:paraId="24FB7D6A" w14:textId="77777777" w:rsidR="000A6A0D" w:rsidRPr="00704428" w:rsidRDefault="000A6A0D" w:rsidP="000A6A0D">
      <w:pPr>
        <w:pStyle w:val="Kopfzeile"/>
        <w:rPr>
          <w:b/>
          <w:sz w:val="32"/>
          <w:szCs w:val="32"/>
          <w:u w:val="single"/>
        </w:rPr>
      </w:pPr>
    </w:p>
    <w:p w14:paraId="4A4D5EB2" w14:textId="1536B174" w:rsidR="00B713F6" w:rsidRPr="00704428" w:rsidRDefault="000A6A0D" w:rsidP="000A6A0D">
      <w:pPr>
        <w:pStyle w:val="Kopfzeile"/>
        <w:rPr>
          <w:b/>
          <w:sz w:val="32"/>
          <w:szCs w:val="32"/>
          <w:u w:val="single"/>
        </w:rPr>
      </w:pPr>
      <w:r w:rsidRPr="00704428">
        <w:rPr>
          <w:b/>
          <w:sz w:val="32"/>
          <w:szCs w:val="32"/>
          <w:u w:val="single"/>
        </w:rPr>
        <w:t>(</w:t>
      </w:r>
      <w:r w:rsidR="00501340" w:rsidRPr="00704428">
        <w:rPr>
          <w:b/>
          <w:sz w:val="32"/>
          <w:szCs w:val="32"/>
          <w:u w:val="single"/>
        </w:rPr>
        <w:t>Jahrgangsstufen</w:t>
      </w:r>
      <w:r w:rsidRPr="00704428">
        <w:rPr>
          <w:b/>
          <w:sz w:val="32"/>
          <w:szCs w:val="32"/>
          <w:u w:val="single"/>
        </w:rPr>
        <w:t xml:space="preserve"> 5-9) </w:t>
      </w:r>
    </w:p>
    <w:p w14:paraId="2CFD5DDD" w14:textId="77777777" w:rsidR="000A6A0D" w:rsidRPr="00704428" w:rsidRDefault="000A6A0D" w:rsidP="000A6A0D">
      <w:pPr>
        <w:pStyle w:val="Kopfzeile"/>
        <w:rPr>
          <w:b/>
          <w:sz w:val="32"/>
          <w:szCs w:val="32"/>
          <w:u w:val="single"/>
        </w:rPr>
      </w:pPr>
    </w:p>
    <w:p w14:paraId="780C680F" w14:textId="77777777" w:rsidR="000A6A0D" w:rsidRPr="00704428" w:rsidRDefault="000A6A0D" w:rsidP="000A6A0D">
      <w:pPr>
        <w:pStyle w:val="Kopfzeile"/>
        <w:rPr>
          <w:sz w:val="32"/>
          <w:szCs w:val="32"/>
        </w:rPr>
      </w:pPr>
      <w:r w:rsidRPr="00704428">
        <w:rPr>
          <w:sz w:val="32"/>
          <w:szCs w:val="32"/>
        </w:rPr>
        <w:t xml:space="preserve">Gymnasium am Stadtpark Uerdingen, Krefeld </w:t>
      </w:r>
    </w:p>
    <w:p w14:paraId="2445E192" w14:textId="1E195A64" w:rsidR="000A6A0D" w:rsidRPr="00704428" w:rsidRDefault="00B713F6" w:rsidP="0048632A">
      <w:pPr>
        <w:pStyle w:val="Kopfzeile"/>
        <w:rPr>
          <w:sz w:val="24"/>
          <w:szCs w:val="24"/>
        </w:rPr>
      </w:pPr>
      <w:r w:rsidRPr="00704428">
        <w:rPr>
          <w:sz w:val="32"/>
          <w:szCs w:val="32"/>
        </w:rPr>
        <w:t>(</w:t>
      </w:r>
      <w:r w:rsidRPr="00704428">
        <w:rPr>
          <w:sz w:val="24"/>
          <w:szCs w:val="24"/>
        </w:rPr>
        <w:t>Stand 06</w:t>
      </w:r>
      <w:r w:rsidR="0048632A" w:rsidRPr="00704428">
        <w:rPr>
          <w:sz w:val="24"/>
          <w:szCs w:val="24"/>
        </w:rPr>
        <w:t>.12. 2020</w:t>
      </w:r>
      <w:r w:rsidRPr="00704428">
        <w:rPr>
          <w:sz w:val="24"/>
          <w:szCs w:val="24"/>
        </w:rPr>
        <w:t xml:space="preserve">; die </w:t>
      </w:r>
      <w:proofErr w:type="spellStart"/>
      <w:r w:rsidRPr="00704428">
        <w:rPr>
          <w:sz w:val="24"/>
          <w:szCs w:val="24"/>
        </w:rPr>
        <w:t>Jahgänge</w:t>
      </w:r>
      <w:proofErr w:type="spellEnd"/>
      <w:r w:rsidRPr="00704428">
        <w:rPr>
          <w:sz w:val="24"/>
          <w:szCs w:val="24"/>
        </w:rPr>
        <w:t xml:space="preserve"> 5-7 entsprechen bereits den Kernlehrplänen zu G9, die weiteren Jahrgänge werden sukzessive mit Erscheinen der neuen Bücher überarbeitet</w:t>
      </w:r>
      <w:r w:rsidR="0048632A" w:rsidRPr="00704428">
        <w:rPr>
          <w:sz w:val="24"/>
          <w:szCs w:val="24"/>
        </w:rPr>
        <w:t>)</w:t>
      </w:r>
      <w:r w:rsidRPr="00704428">
        <w:rPr>
          <w:sz w:val="24"/>
          <w:szCs w:val="24"/>
        </w:rPr>
        <w:t>.</w:t>
      </w:r>
    </w:p>
    <w:p w14:paraId="350E89F6" w14:textId="77777777" w:rsidR="000A6A0D" w:rsidRPr="00704428" w:rsidRDefault="000A6A0D" w:rsidP="000A6A0D">
      <w:pPr>
        <w:pStyle w:val="Titel"/>
        <w:spacing w:before="0" w:after="0"/>
        <w:rPr>
          <w:rFonts w:asciiTheme="minorHAnsi" w:eastAsiaTheme="minorHAnsi" w:hAnsiTheme="minorHAnsi" w:cstheme="minorBidi"/>
          <w:b w:val="0"/>
          <w:spacing w:val="0"/>
          <w:kern w:val="0"/>
          <w:sz w:val="22"/>
          <w:szCs w:val="22"/>
        </w:rPr>
      </w:pPr>
    </w:p>
    <w:p w14:paraId="09CF7A69" w14:textId="77777777" w:rsidR="000A6A0D" w:rsidRPr="00704428" w:rsidRDefault="000A6A0D" w:rsidP="000A6A0D">
      <w:pPr>
        <w:pStyle w:val="Titel"/>
        <w:spacing w:before="0" w:after="0"/>
        <w:rPr>
          <w:rFonts w:cs="Arial"/>
          <w:sz w:val="22"/>
          <w:szCs w:val="22"/>
        </w:rPr>
      </w:pPr>
      <w:r w:rsidRPr="00704428">
        <w:rPr>
          <w:rFonts w:cs="Arial"/>
          <w:sz w:val="22"/>
          <w:szCs w:val="22"/>
        </w:rPr>
        <w:t>Jahrgangsstufe 5 / 1. Halbjahr</w:t>
      </w:r>
    </w:p>
    <w:p w14:paraId="7797D207" w14:textId="77777777" w:rsidR="000A6A0D" w:rsidRPr="00704428" w:rsidRDefault="000A6A0D" w:rsidP="000A6A0D">
      <w:pPr>
        <w:rPr>
          <w:rFonts w:ascii="Arial" w:eastAsia="Times New Roman" w:hAnsi="Arial" w:cs="Arial"/>
          <w:lang w:eastAsia="de-DE"/>
        </w:rPr>
      </w:pPr>
      <w:r w:rsidRPr="00704428">
        <w:rPr>
          <w:rFonts w:ascii="Arial" w:hAnsi="Arial" w:cs="Arial"/>
        </w:rPr>
        <w:t>Unterrichtsstunden pro Woche: 4</w:t>
      </w:r>
      <w:r w:rsidRPr="00704428">
        <w:rPr>
          <w:rFonts w:ascii="Arial" w:eastAsia="Times New Roman" w:hAnsi="Arial" w:cs="Arial"/>
          <w:lang w:eastAsia="de-DE"/>
        </w:rPr>
        <w:tab/>
        <w:t>Materialien: Green Line 1, Schülerbuch und Workbook</w:t>
      </w: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449"/>
        <w:gridCol w:w="3450"/>
        <w:gridCol w:w="3592"/>
      </w:tblGrid>
      <w:tr w:rsidR="000A6A0D" w:rsidRPr="00704428" w14:paraId="423CEF2B" w14:textId="77777777" w:rsidTr="000A6A0D">
        <w:tc>
          <w:tcPr>
            <w:tcW w:w="3449" w:type="dxa"/>
          </w:tcPr>
          <w:p w14:paraId="1661461D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Projekte und Wettbewerbe:</w:t>
            </w:r>
          </w:p>
          <w:p w14:paraId="2CCB8BD8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Family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tree</w:t>
            </w:r>
            <w:proofErr w:type="spellEnd"/>
          </w:p>
          <w:p w14:paraId="17C0B7FC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Fantasy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house</w:t>
            </w:r>
            <w:proofErr w:type="spellEnd"/>
          </w:p>
          <w:p w14:paraId="575F0235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School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brochure</w:t>
            </w:r>
            <w:proofErr w:type="spellEnd"/>
          </w:p>
          <w:p w14:paraId="72E485EA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 Big Challenge</w:t>
            </w:r>
          </w:p>
          <w:p w14:paraId="43F259F8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50" w:type="dxa"/>
          </w:tcPr>
          <w:p w14:paraId="43725197" w14:textId="5B18F1E9" w:rsidR="000A6A0D" w:rsidRPr="00704428" w:rsidRDefault="0007598A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Funktionale kommunikative Kompetenz</w:t>
            </w:r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:</w:t>
            </w:r>
          </w:p>
          <w:p w14:paraId="13B0E72C" w14:textId="56807C6D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Hör-/Sehverstehen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="00F311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wesentliche Informationen aus kurzen Erzählungen, Dialogen/Filmszenen, </w:t>
            </w:r>
            <w:proofErr w:type="spellStart"/>
            <w:r w:rsidR="00F311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songs</w:t>
            </w:r>
            <w:proofErr w:type="spellEnd"/>
            <w:r w:rsidR="00F311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entnehmen</w:t>
            </w:r>
          </w:p>
          <w:p w14:paraId="04A14A3F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u w:val="single"/>
                <w:lang w:eastAsia="de-DE"/>
              </w:rPr>
            </w:pPr>
          </w:p>
          <w:p w14:paraId="3AA9FC66" w14:textId="51A3FE26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Sprechen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: short dialogues,</w:t>
            </w:r>
            <w:r w:rsidR="00F311F6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role plays,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classroom discourse</w:t>
            </w:r>
          </w:p>
          <w:p w14:paraId="2644A0A9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u w:val="single"/>
                <w:lang w:val="en-US" w:eastAsia="de-DE"/>
              </w:rPr>
            </w:pPr>
          </w:p>
          <w:p w14:paraId="31D43170" w14:textId="7F2CCA6B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Schreiben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: dialogues, e-mails,</w:t>
            </w:r>
            <w:r w:rsidR="00F311F6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short texts about family, hobbies,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r w:rsidR="00F311F6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home,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etc., note taking</w:t>
            </w:r>
          </w:p>
          <w:p w14:paraId="34795873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u w:val="single"/>
                <w:lang w:val="en-US" w:eastAsia="de-DE"/>
              </w:rPr>
            </w:pPr>
          </w:p>
          <w:p w14:paraId="2E43078C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Leseverstehen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photo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stories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dialogues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70442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short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stories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e-mails</w:t>
            </w:r>
            <w:proofErr w:type="spellEnd"/>
          </w:p>
          <w:p w14:paraId="5C85628B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u w:val="single"/>
                <w:lang w:eastAsia="de-DE"/>
              </w:rPr>
            </w:pPr>
          </w:p>
          <w:p w14:paraId="042262CA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Sprachmittlung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short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informative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texts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dialogues</w:t>
            </w:r>
            <w:proofErr w:type="spellEnd"/>
          </w:p>
        </w:tc>
        <w:tc>
          <w:tcPr>
            <w:tcW w:w="3592" w:type="dxa"/>
          </w:tcPr>
          <w:p w14:paraId="36348F43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Möglichkeiten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fächerübergreifen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 xml:space="preserve">-den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Arbeitens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:</w:t>
            </w:r>
          </w:p>
          <w:p w14:paraId="1968D9CE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Favourite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hobbies in class (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Mathematik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)</w:t>
            </w:r>
          </w:p>
          <w:p w14:paraId="66786CDB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My fantasy house (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Kunst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)</w:t>
            </w:r>
          </w:p>
          <w:p w14:paraId="34F4F02A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My pet/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favourite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animal (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Biologie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)</w:t>
            </w:r>
          </w:p>
          <w:p w14:paraId="33AE5699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</w:tr>
      <w:tr w:rsidR="000A6A0D" w:rsidRPr="00704428" w14:paraId="14EF1218" w14:textId="77777777" w:rsidTr="000A6A0D">
        <w:tc>
          <w:tcPr>
            <w:tcW w:w="3449" w:type="dxa"/>
          </w:tcPr>
          <w:p w14:paraId="36B01851" w14:textId="0C4C5DA0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Interkulturelle</w:t>
            </w:r>
            <w:proofErr w:type="spellEnd"/>
            <w:r w:rsidR="0007598A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="0007598A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kommunikative</w:t>
            </w:r>
            <w:proofErr w:type="spellEnd"/>
            <w:r w:rsidR="0007598A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="0007598A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Kompetenz</w:t>
            </w:r>
            <w:proofErr w:type="spellEnd"/>
            <w:r w:rsidR="0007598A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: </w:t>
            </w:r>
          </w:p>
          <w:p w14:paraId="1CA1B125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10"/>
                <w:szCs w:val="10"/>
                <w:lang w:val="en-GB" w:eastAsia="de-DE"/>
              </w:rPr>
            </w:pPr>
          </w:p>
          <w:p w14:paraId="0215AA7E" w14:textId="540F5E09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Orientierungswissen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children and families in GB, Greenwich, school life, friendship, </w:t>
            </w:r>
            <w:r w:rsidR="00F311F6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hobbies,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cultural traditions</w:t>
            </w:r>
          </w:p>
          <w:p w14:paraId="143A5348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10"/>
                <w:szCs w:val="10"/>
                <w:lang w:val="en-US" w:eastAsia="de-DE"/>
              </w:rPr>
            </w:pPr>
          </w:p>
          <w:p w14:paraId="1C99AAC8" w14:textId="54FD4169" w:rsidR="000A6A0D" w:rsidRPr="00704428" w:rsidRDefault="00F311F6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BNE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: 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friendship, working together, multicultural families</w:t>
            </w:r>
            <w:r w:rsidR="0039464D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, rules for smart phones</w:t>
            </w:r>
          </w:p>
          <w:p w14:paraId="4E3978EC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US" w:eastAsia="de-DE"/>
              </w:rPr>
            </w:pPr>
          </w:p>
          <w:p w14:paraId="0DE0CD67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Handeln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 xml:space="preserve"> in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Begegnungssituationen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:</w:t>
            </w:r>
          </w:p>
          <w:p w14:paraId="0434AFD4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being polite, rules at school, making friends, solving conflicts</w:t>
            </w:r>
          </w:p>
        </w:tc>
        <w:tc>
          <w:tcPr>
            <w:tcW w:w="3450" w:type="dxa"/>
          </w:tcPr>
          <w:p w14:paraId="744A0F76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58400B97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2C098516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Kompetenzstufe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A1 des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GeR</w:t>
            </w:r>
            <w:proofErr w:type="spellEnd"/>
          </w:p>
          <w:p w14:paraId="04435FAF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27BA6304" w14:textId="0A03BCF9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Green Line 1, Units </w:t>
            </w:r>
            <w:r w:rsidR="0007598A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1-2</w:t>
            </w:r>
          </w:p>
          <w:p w14:paraId="34754AE6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12C7271C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Themenfelder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:</w:t>
            </w:r>
          </w:p>
          <w:p w14:paraId="7D341092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516CA21B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At home</w:t>
            </w:r>
          </w:p>
          <w:p w14:paraId="4F93C365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At </w:t>
            </w:r>
            <w:proofErr w:type="spellStart"/>
            <w:r w:rsidRPr="007044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school</w:t>
            </w:r>
            <w:proofErr w:type="spellEnd"/>
          </w:p>
          <w:p w14:paraId="72BBCE82" w14:textId="4D27536A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</w:p>
          <w:p w14:paraId="29EE42BF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592" w:type="dxa"/>
          </w:tcPr>
          <w:p w14:paraId="3483540E" w14:textId="4CD15C9E" w:rsidR="000A6A0D" w:rsidRPr="00704428" w:rsidRDefault="0007598A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Sprachbewusstheit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: </w:t>
            </w:r>
          </w:p>
          <w:p w14:paraId="2D3C7F8B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GB" w:eastAsia="de-DE"/>
              </w:rPr>
            </w:pPr>
          </w:p>
          <w:p w14:paraId="04F5C4E7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Aussprache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/Intonation:</w:t>
            </w:r>
          </w:p>
          <w:p w14:paraId="638F7761" w14:textId="1A458BC4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intonation of questions, short forms, definite and indefinite article, alphabet</w:t>
            </w:r>
            <w:r w:rsidR="00803F6A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, different s-sounds</w:t>
            </w:r>
          </w:p>
          <w:p w14:paraId="11E3BD8D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US" w:eastAsia="de-DE"/>
              </w:rPr>
            </w:pPr>
          </w:p>
          <w:p w14:paraId="68EB809E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Wortschatz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:</w:t>
            </w:r>
          </w:p>
          <w:p w14:paraId="2DB228A8" w14:textId="64D1CA72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colours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, numbers 1-100, fa</w:t>
            </w:r>
            <w:r w:rsidR="00F311F6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mily, house, hobby, school</w:t>
            </w:r>
          </w:p>
          <w:p w14:paraId="26CE8728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US" w:eastAsia="de-DE"/>
              </w:rPr>
            </w:pPr>
          </w:p>
          <w:p w14:paraId="5C23C001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Grammatik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</w:t>
            </w:r>
          </w:p>
          <w:p w14:paraId="6289C239" w14:textId="2CD5FC66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singular and plural, pronouns, forms of to be, has got/ have got, questions and negative forms, s-geni</w:t>
            </w:r>
            <w:r w:rsidR="00F311F6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tive, word order</w:t>
            </w:r>
          </w:p>
          <w:p w14:paraId="1830D1AF" w14:textId="77777777" w:rsidR="00030511" w:rsidRPr="00704428" w:rsidRDefault="00030511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14:paraId="59ECF912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Orthographie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</w:t>
            </w:r>
          </w:p>
          <w:p w14:paraId="731C04BF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Copying vocabulary, vocabulary tests</w:t>
            </w:r>
          </w:p>
        </w:tc>
      </w:tr>
      <w:tr w:rsidR="000A6A0D" w:rsidRPr="00704428" w14:paraId="1529C031" w14:textId="77777777" w:rsidTr="000A6A0D">
        <w:tc>
          <w:tcPr>
            <w:tcW w:w="3449" w:type="dxa"/>
          </w:tcPr>
          <w:p w14:paraId="3295DC31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Texte und Medien:</w:t>
            </w:r>
          </w:p>
          <w:p w14:paraId="3A2D037E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DVD Action UK</w:t>
            </w:r>
          </w:p>
          <w:p w14:paraId="6BEBBB62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Short films, e.g. British schools, “David and Red“ (Planet Schule)</w:t>
            </w:r>
          </w:p>
          <w:p w14:paraId="4D808ACC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songs</w:t>
            </w:r>
          </w:p>
          <w:p w14:paraId="57599909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450" w:type="dxa"/>
          </w:tcPr>
          <w:p w14:paraId="2350E1D0" w14:textId="0CC781C4" w:rsidR="000A6A0D" w:rsidRPr="00704428" w:rsidRDefault="0007598A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Text- und Medienk</w:t>
            </w:r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ompetenzen:</w:t>
            </w:r>
          </w:p>
          <w:p w14:paraId="70F39F7B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HV: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listening for gist</w:t>
            </w:r>
          </w:p>
          <w:p w14:paraId="4D3A375B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US" w:eastAsia="de-DE"/>
              </w:rPr>
            </w:pPr>
          </w:p>
          <w:p w14:paraId="4D6A79B2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Sprechen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classroom phrases, statements and dialogues with useful phrases</w:t>
            </w:r>
          </w:p>
          <w:p w14:paraId="08CB8120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US" w:eastAsia="de-DE"/>
              </w:rPr>
            </w:pPr>
          </w:p>
          <w:p w14:paraId="02256BD7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Schreiben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taking notes, organizing information and ideas in tables and mind maps, guided writing using patterns, changing the perspective</w:t>
            </w:r>
          </w:p>
          <w:p w14:paraId="70A6C7F5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US" w:eastAsia="de-DE"/>
              </w:rPr>
            </w:pPr>
          </w:p>
          <w:p w14:paraId="4951EC54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lastRenderedPageBreak/>
              <w:t>Lesen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understanding short narrative texts and structuring by giving headlines</w:t>
            </w:r>
          </w:p>
          <w:p w14:paraId="66E439B1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US" w:eastAsia="de-DE"/>
              </w:rPr>
            </w:pPr>
          </w:p>
          <w:p w14:paraId="5C8619B6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Umgang mit Texten und Medien:</w:t>
            </w:r>
          </w:p>
          <w:p w14:paraId="1F952FDD" w14:textId="37E7DC5A" w:rsidR="000A6A0D" w:rsidRPr="00704428" w:rsidRDefault="005845F8" w:rsidP="000A6A0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Vorstellen verschiedener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Vokabellernapps,einfache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Internetrecherche</w:t>
            </w:r>
            <w:r w:rsidR="0039464D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Kurznachrichten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</w:t>
            </w:r>
          </w:p>
          <w:p w14:paraId="3959F578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eastAsia="de-DE"/>
              </w:rPr>
            </w:pPr>
          </w:p>
          <w:p w14:paraId="4B2AE1AC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Lerntechniken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:</w:t>
            </w:r>
          </w:p>
          <w:p w14:paraId="47205E99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vocabulary skills, mind mapping</w:t>
            </w:r>
          </w:p>
        </w:tc>
        <w:tc>
          <w:tcPr>
            <w:tcW w:w="3592" w:type="dxa"/>
          </w:tcPr>
          <w:p w14:paraId="3FD9E8A0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Zieltextformate:</w:t>
            </w:r>
          </w:p>
          <w:p w14:paraId="25BE222F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dialogues</w:t>
            </w:r>
            <w:proofErr w:type="spellEnd"/>
          </w:p>
          <w:p w14:paraId="0A3239AC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interview</w:t>
            </w:r>
          </w:p>
          <w:p w14:paraId="43DB31BC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postcard</w:t>
            </w:r>
            <w:proofErr w:type="spellEnd"/>
          </w:p>
          <w:p w14:paraId="4B0FC041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</w:t>
            </w:r>
            <w:proofErr w:type="spellEnd"/>
          </w:p>
          <w:p w14:paraId="1CEEEDE9" w14:textId="77777777" w:rsidR="000A6A0D" w:rsidRPr="00704428" w:rsidRDefault="000A6A0D" w:rsidP="00F311F6">
            <w:pPr>
              <w:pStyle w:val="Listenabsatz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0A6A0D" w:rsidRPr="00704428" w14:paraId="6F455145" w14:textId="77777777" w:rsidTr="000A6A0D">
        <w:tc>
          <w:tcPr>
            <w:tcW w:w="10491" w:type="dxa"/>
            <w:gridSpan w:val="3"/>
          </w:tcPr>
          <w:p w14:paraId="7DBEC248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Leistungsüberprüfung:</w:t>
            </w:r>
          </w:p>
          <w:p w14:paraId="1A3043FD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3 Klassenarbeiten à 45 Minuten: </w:t>
            </w:r>
          </w:p>
          <w:p w14:paraId="48ACEFE4" w14:textId="343A1520" w:rsidR="000A6A0D" w:rsidRPr="00704428" w:rsidRDefault="006B72BB" w:rsidP="000A6A0D">
            <w:pPr>
              <w:pStyle w:val="Listenabsatz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jeweils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mit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einer Hörverstehens- oder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Leseve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rstehensaufgabe</w:t>
            </w:r>
            <w:proofErr w:type="spellEnd"/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; Überprüfung mit vorwiegend geschlossenen Aufgabentypen</w:t>
            </w:r>
          </w:p>
          <w:p w14:paraId="2D7BD366" w14:textId="77777777" w:rsidR="000A6A0D" w:rsidRPr="00704428" w:rsidRDefault="000A6A0D" w:rsidP="000A6A0D">
            <w:pPr>
              <w:pStyle w:val="Listenabsatz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Grammatiküberprüfung mit geschlossenen und halboffenen Aufgabentypen</w:t>
            </w:r>
          </w:p>
          <w:p w14:paraId="0269B42B" w14:textId="77777777" w:rsidR="000A6A0D" w:rsidRPr="00704428" w:rsidRDefault="000A6A0D" w:rsidP="000A6A0D">
            <w:pPr>
              <w:pStyle w:val="Listenabsatz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jede Klassenarbeit enthält eine Aufgabe zur Textproduktion (Anteil: 20-25%; Verhältnis Inhalt/Sprache ca. 30/70%) </w:t>
            </w:r>
          </w:p>
          <w:p w14:paraId="2C318D5F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regelmäßige Wortschatzüberprüfung /Vokabeltests</w:t>
            </w:r>
          </w:p>
          <w:p w14:paraId="04092E63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Calibri" w:hAnsi="Arial" w:cs="Arial"/>
                <w:sz w:val="20"/>
                <w:szCs w:val="20"/>
              </w:rPr>
              <w:t>Möglichkeiten der Selbstkontrolle: Checkliste für Klassenarbeiten, Check-out-Seiten/Grammatikseiten etc.</w:t>
            </w:r>
          </w:p>
        </w:tc>
      </w:tr>
    </w:tbl>
    <w:p w14:paraId="514BC4F1" w14:textId="77777777" w:rsidR="000A6A0D" w:rsidRPr="00704428" w:rsidRDefault="000A6A0D" w:rsidP="000A6A0D">
      <w:pPr>
        <w:pStyle w:val="Titel"/>
        <w:spacing w:before="0" w:after="0"/>
        <w:rPr>
          <w:rFonts w:cs="Arial"/>
          <w:sz w:val="22"/>
          <w:szCs w:val="22"/>
        </w:rPr>
      </w:pPr>
    </w:p>
    <w:p w14:paraId="62CF3B93" w14:textId="77777777" w:rsidR="000A6A0D" w:rsidRPr="00704428" w:rsidRDefault="000A6A0D" w:rsidP="000A6A0D">
      <w:pPr>
        <w:pStyle w:val="Titel"/>
        <w:spacing w:before="0" w:after="0"/>
        <w:rPr>
          <w:rFonts w:cs="Arial"/>
          <w:sz w:val="22"/>
          <w:szCs w:val="22"/>
        </w:rPr>
      </w:pPr>
    </w:p>
    <w:p w14:paraId="432D5111" w14:textId="77777777" w:rsidR="000A6A0D" w:rsidRPr="00704428" w:rsidRDefault="000A6A0D" w:rsidP="000A6A0D">
      <w:pPr>
        <w:pStyle w:val="Titel"/>
        <w:spacing w:before="0" w:after="0"/>
        <w:jc w:val="left"/>
        <w:rPr>
          <w:rFonts w:cs="Arial"/>
          <w:sz w:val="22"/>
          <w:szCs w:val="22"/>
        </w:rPr>
      </w:pPr>
    </w:p>
    <w:p w14:paraId="3C8BCAC6" w14:textId="77777777" w:rsidR="000A6A0D" w:rsidRPr="00704428" w:rsidRDefault="000A6A0D" w:rsidP="000A6A0D">
      <w:pPr>
        <w:pStyle w:val="Titel"/>
        <w:spacing w:before="0" w:after="0"/>
        <w:jc w:val="left"/>
        <w:rPr>
          <w:rFonts w:cs="Arial"/>
          <w:sz w:val="22"/>
          <w:szCs w:val="22"/>
          <w:lang w:val="en-GB"/>
        </w:rPr>
      </w:pPr>
      <w:proofErr w:type="spellStart"/>
      <w:r w:rsidRPr="00704428">
        <w:rPr>
          <w:rFonts w:cs="Arial"/>
          <w:sz w:val="22"/>
          <w:szCs w:val="22"/>
          <w:lang w:val="en-GB"/>
        </w:rPr>
        <w:t>Jahrgangsstufe</w:t>
      </w:r>
      <w:proofErr w:type="spellEnd"/>
      <w:r w:rsidRPr="00704428">
        <w:rPr>
          <w:rFonts w:cs="Arial"/>
          <w:sz w:val="22"/>
          <w:szCs w:val="22"/>
          <w:lang w:val="en-GB"/>
        </w:rPr>
        <w:t xml:space="preserve"> 5 / 2. </w:t>
      </w:r>
      <w:proofErr w:type="spellStart"/>
      <w:r w:rsidRPr="00704428">
        <w:rPr>
          <w:rFonts w:cs="Arial"/>
          <w:sz w:val="22"/>
          <w:szCs w:val="22"/>
          <w:lang w:val="en-GB"/>
        </w:rPr>
        <w:t>Halbjahr</w:t>
      </w:r>
      <w:proofErr w:type="spellEnd"/>
      <w:r w:rsidRPr="00704428">
        <w:rPr>
          <w:rFonts w:cs="Arial"/>
          <w:sz w:val="22"/>
          <w:szCs w:val="22"/>
          <w:lang w:val="en-GB"/>
        </w:rPr>
        <w:br/>
      </w: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449"/>
        <w:gridCol w:w="3450"/>
        <w:gridCol w:w="3592"/>
      </w:tblGrid>
      <w:tr w:rsidR="000A6A0D" w:rsidRPr="00704428" w14:paraId="1B955032" w14:textId="77777777" w:rsidTr="000A6A0D">
        <w:tc>
          <w:tcPr>
            <w:tcW w:w="3449" w:type="dxa"/>
          </w:tcPr>
          <w:p w14:paraId="59EEE059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Mögliche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Projekte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und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Wettbewerbe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:</w:t>
            </w:r>
          </w:p>
          <w:p w14:paraId="3C21AF0B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Survey about free time activities</w:t>
            </w:r>
          </w:p>
          <w:p w14:paraId="7345045F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Brochure: My home town</w:t>
            </w:r>
          </w:p>
          <w:p w14:paraId="39C5A660" w14:textId="06ED3D0D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Organizi</w:t>
            </w:r>
            <w:r w:rsidR="00803F6A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ng a flea market</w:t>
            </w:r>
          </w:p>
          <w:p w14:paraId="6E8C8012" w14:textId="4FD56436" w:rsidR="000A6A0D" w:rsidRPr="00704428" w:rsidRDefault="000A6A0D" w:rsidP="00803F6A">
            <w:pPr>
              <w:pStyle w:val="Listenabsatz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14:paraId="1F1A3285" w14:textId="77777777" w:rsidR="000A6A0D" w:rsidRPr="00704428" w:rsidRDefault="000A6A0D" w:rsidP="000A6A0D">
            <w:pPr>
              <w:pStyle w:val="Listenabsatz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450" w:type="dxa"/>
          </w:tcPr>
          <w:p w14:paraId="4B10D515" w14:textId="6D1A3633" w:rsidR="000A6A0D" w:rsidRPr="00704428" w:rsidRDefault="0007598A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Funktionale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k</w:t>
            </w:r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ommunikative</w:t>
            </w:r>
            <w:proofErr w:type="spellEnd"/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Kompetenzen</w:t>
            </w:r>
            <w:proofErr w:type="spellEnd"/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:</w:t>
            </w:r>
          </w:p>
          <w:p w14:paraId="5FCB6C61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Hör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-/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Sehverstehen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: understanding directions, telephone calls and messages, getting to know sights and outdoor hobbies (film scenes)</w:t>
            </w:r>
          </w:p>
          <w:p w14:paraId="1A09B8B5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u w:val="single"/>
                <w:lang w:val="en-US" w:eastAsia="de-DE"/>
              </w:rPr>
            </w:pPr>
          </w:p>
          <w:p w14:paraId="01FFA7B6" w14:textId="6A033BF4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Sprechen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: asking the way, shopping rol</w:t>
            </w:r>
            <w:r w:rsidR="00803F6A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 plays,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retelling a story, interviews</w:t>
            </w:r>
          </w:p>
          <w:p w14:paraId="47D1AE2F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u w:val="single"/>
                <w:lang w:val="en-US" w:eastAsia="de-DE"/>
              </w:rPr>
            </w:pPr>
          </w:p>
          <w:p w14:paraId="52141C57" w14:textId="50AC7A84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Schreiben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: shopping dialogues, f</w:t>
            </w:r>
            <w:r w:rsidR="00803F6A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lyers, posters,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describing the way</w:t>
            </w:r>
          </w:p>
          <w:p w14:paraId="68900939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u w:val="single"/>
                <w:lang w:val="en-US" w:eastAsia="de-DE"/>
              </w:rPr>
            </w:pPr>
          </w:p>
          <w:p w14:paraId="78BEC4D1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Leseverstehen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photo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stories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dialogues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70442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longer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stories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website</w:t>
            </w:r>
            <w:proofErr w:type="spellEnd"/>
          </w:p>
          <w:p w14:paraId="49918275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u w:val="single"/>
                <w:lang w:eastAsia="de-DE"/>
              </w:rPr>
            </w:pPr>
          </w:p>
          <w:p w14:paraId="6E469825" w14:textId="46612C69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Sprachmittlung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: short informative texts, di</w:t>
            </w:r>
            <w:r w:rsidR="00803F6A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alogues, guessing new words</w:t>
            </w:r>
          </w:p>
        </w:tc>
        <w:tc>
          <w:tcPr>
            <w:tcW w:w="3592" w:type="dxa"/>
          </w:tcPr>
          <w:p w14:paraId="2547B4E3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Möglichkeiten fächerübergreifen-den Arbeitens:</w:t>
            </w:r>
          </w:p>
          <w:p w14:paraId="4AF31C3D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Maps / Home town (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Geografie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)</w:t>
            </w:r>
          </w:p>
          <w:p w14:paraId="6B8F3DB4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Currencies (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Mathematik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)</w:t>
            </w:r>
          </w:p>
          <w:p w14:paraId="713F11A8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</w:tr>
      <w:tr w:rsidR="000A6A0D" w:rsidRPr="00704428" w14:paraId="32D718F3" w14:textId="77777777" w:rsidTr="000A6A0D">
        <w:tc>
          <w:tcPr>
            <w:tcW w:w="3449" w:type="dxa"/>
          </w:tcPr>
          <w:p w14:paraId="4A3252DF" w14:textId="33927DA2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Interkulturelle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="00803F6A"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kommunikative</w:t>
            </w:r>
            <w:proofErr w:type="spellEnd"/>
            <w:r w:rsidR="0007598A"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Kompetenzen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:</w:t>
            </w:r>
          </w:p>
          <w:p w14:paraId="07A22482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10"/>
                <w:szCs w:val="10"/>
                <w:lang w:val="en-US" w:eastAsia="de-DE"/>
              </w:rPr>
            </w:pPr>
          </w:p>
          <w:p w14:paraId="725F4D7D" w14:textId="45311009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Orientierungswissen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:</w:t>
            </w:r>
            <w:r w:rsidR="0039464D"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 xml:space="preserve"> </w:t>
            </w:r>
            <w:r w:rsidR="0039464D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daily routines,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activities and sights in Greenwich, shopping, asking</w:t>
            </w:r>
            <w:r w:rsidR="00803F6A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the way, British food</w:t>
            </w:r>
            <w:r w:rsidR="0039464D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</w:p>
          <w:p w14:paraId="4D2CB270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10"/>
                <w:szCs w:val="10"/>
                <w:lang w:val="en-US" w:eastAsia="de-DE"/>
              </w:rPr>
            </w:pPr>
          </w:p>
          <w:p w14:paraId="46C6609B" w14:textId="34342753" w:rsidR="000A6A0D" w:rsidRPr="00704428" w:rsidRDefault="00803F6A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BNE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: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contributing to projects, helping people for charity, working together</w:t>
            </w:r>
          </w:p>
          <w:p w14:paraId="4375060E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US" w:eastAsia="de-DE"/>
              </w:rPr>
            </w:pPr>
          </w:p>
          <w:p w14:paraId="7B762890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Handeln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 xml:space="preserve"> in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Begegnungssituationen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:</w:t>
            </w:r>
          </w:p>
          <w:p w14:paraId="7EFF2893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making dates, making phone calls, going shopping, asking the way, organizing projects</w:t>
            </w:r>
          </w:p>
        </w:tc>
        <w:tc>
          <w:tcPr>
            <w:tcW w:w="3450" w:type="dxa"/>
          </w:tcPr>
          <w:p w14:paraId="1DC490CE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14:paraId="18F3FCFD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Kompetenzstufe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 xml:space="preserve"> A1 des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GeR</w:t>
            </w:r>
            <w:proofErr w:type="spellEnd"/>
          </w:p>
          <w:p w14:paraId="633D3AB1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14:paraId="3F018EC3" w14:textId="23ACAE8F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 xml:space="preserve">Green Line 1, Units </w:t>
            </w:r>
            <w:r w:rsidR="0007598A"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3-5</w:t>
            </w:r>
          </w:p>
          <w:p w14:paraId="39CEAF59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14:paraId="4929C15F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Themenfelder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:</w:t>
            </w:r>
          </w:p>
          <w:p w14:paraId="78B7D7A8" w14:textId="77777777" w:rsidR="0007598A" w:rsidRPr="00704428" w:rsidRDefault="0007598A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  <w:p w14:paraId="61EC43C2" w14:textId="3FD9332E" w:rsidR="000A6A0D" w:rsidRPr="00704428" w:rsidRDefault="0007598A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Daily routines</w:t>
            </w:r>
          </w:p>
          <w:p w14:paraId="3FF0590C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Activities in Greenwich</w:t>
            </w:r>
          </w:p>
          <w:p w14:paraId="0294E699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Shopping in town</w:t>
            </w:r>
          </w:p>
          <w:p w14:paraId="255F28C4" w14:textId="32B167E9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</w:p>
          <w:p w14:paraId="4EABAEFC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592" w:type="dxa"/>
          </w:tcPr>
          <w:p w14:paraId="2B64EAD7" w14:textId="58B57055" w:rsidR="000A6A0D" w:rsidRPr="00704428" w:rsidRDefault="0007598A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Sprachbewusstheit:</w:t>
            </w:r>
          </w:p>
          <w:p w14:paraId="59920628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eastAsia="de-DE"/>
              </w:rPr>
            </w:pPr>
          </w:p>
          <w:p w14:paraId="57044BE1" w14:textId="77777777" w:rsidR="00803F6A" w:rsidRPr="00704428" w:rsidRDefault="00803F6A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Aussprache/Intonation:</w:t>
            </w:r>
          </w:p>
          <w:p w14:paraId="5B31C400" w14:textId="57740DE2" w:rsidR="000A6A0D" w:rsidRPr="00704428" w:rsidRDefault="00803F6A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short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forms</w:t>
            </w:r>
            <w:proofErr w:type="spellEnd"/>
          </w:p>
          <w:p w14:paraId="1F390A05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eastAsia="de-DE"/>
              </w:rPr>
            </w:pPr>
          </w:p>
          <w:p w14:paraId="6A42295F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Wortschatz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  <w:p w14:paraId="073A0D43" w14:textId="358D4268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free time</w:t>
            </w:r>
            <w:r w:rsidR="00803F6A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,</w:t>
            </w:r>
            <w:r w:rsidR="00390E85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talking about feelings, </w:t>
            </w:r>
            <w:r w:rsidR="00803F6A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shopping, food,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words and phrases for giving information, </w:t>
            </w:r>
            <w:r w:rsidR="0039464D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time, adverbs of frequency</w:t>
            </w:r>
          </w:p>
          <w:p w14:paraId="591B7E75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US" w:eastAsia="de-DE"/>
              </w:rPr>
            </w:pPr>
          </w:p>
          <w:p w14:paraId="0ECF3469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Grammatik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:</w:t>
            </w:r>
          </w:p>
          <w:p w14:paraId="73102102" w14:textId="4AEB2782" w:rsidR="0039464D" w:rsidRPr="00704428" w:rsidRDefault="0039464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Simple present,</w:t>
            </w:r>
          </w:p>
          <w:p w14:paraId="3E1A54D2" w14:textId="71491014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Questions, short answers and negative statements with do/does, present progressive, expressions of quantity, quantifiers,</w:t>
            </w:r>
            <w:r w:rsidR="0039464D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word order</w:t>
            </w:r>
          </w:p>
          <w:p w14:paraId="1334CA5E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Orthographie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:</w:t>
            </w:r>
          </w:p>
          <w:p w14:paraId="6B4435F6" w14:textId="570060BB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regular and irregular forms of t</w:t>
            </w:r>
            <w:r w:rsidR="0039464D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he present participle</w:t>
            </w:r>
          </w:p>
        </w:tc>
      </w:tr>
      <w:tr w:rsidR="000A6A0D" w:rsidRPr="00704428" w14:paraId="0B5FB480" w14:textId="77777777" w:rsidTr="000A6A0D">
        <w:tc>
          <w:tcPr>
            <w:tcW w:w="3449" w:type="dxa"/>
          </w:tcPr>
          <w:p w14:paraId="00E5026A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Texte und Medien:</w:t>
            </w:r>
          </w:p>
          <w:p w14:paraId="6C9A51B4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DVD Action UK</w:t>
            </w:r>
          </w:p>
          <w:p w14:paraId="773D653E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Short films</w:t>
            </w:r>
          </w:p>
          <w:p w14:paraId="0961F4D6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Short stories/plays/Easy Readers</w:t>
            </w:r>
          </w:p>
          <w:p w14:paraId="0DFA6C38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Websites</w:t>
            </w:r>
          </w:p>
          <w:p w14:paraId="5B1655D7" w14:textId="77777777" w:rsidR="000A6A0D" w:rsidRPr="00704428" w:rsidRDefault="000A6A0D" w:rsidP="000A6A0D">
            <w:pPr>
              <w:pStyle w:val="Listenabsatz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450" w:type="dxa"/>
          </w:tcPr>
          <w:p w14:paraId="02E80D79" w14:textId="4B81DF00" w:rsidR="000A6A0D" w:rsidRPr="00704428" w:rsidRDefault="0007598A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lastRenderedPageBreak/>
              <w:t xml:space="preserve">Text- und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Medienkompetenz</w:t>
            </w:r>
            <w:proofErr w:type="spellEnd"/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  <w:t>:</w:t>
            </w:r>
          </w:p>
          <w:p w14:paraId="1B5991CF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HV: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listening for gist and for detail</w:t>
            </w:r>
          </w:p>
          <w:p w14:paraId="563B642D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US" w:eastAsia="de-DE"/>
              </w:rPr>
            </w:pPr>
          </w:p>
          <w:p w14:paraId="3F7F091C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Sprechen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dialogues/role plays in everyday situations, friendly answers, polite phrases, retelling</w:t>
            </w:r>
          </w:p>
          <w:p w14:paraId="078D4D31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US" w:eastAsia="de-DE"/>
              </w:rPr>
            </w:pPr>
          </w:p>
          <w:p w14:paraId="52D7185B" w14:textId="456BB249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lastRenderedPageBreak/>
              <w:t>Schreiben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answering questions to a text, structuring /paraphrasing a text,</w:t>
            </w:r>
            <w:r w:rsidR="0076366C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expressing feelings, retelling, prompt cards</w:t>
            </w:r>
          </w:p>
          <w:p w14:paraId="20CE46CF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US" w:eastAsia="de-DE"/>
              </w:rPr>
            </w:pPr>
          </w:p>
          <w:p w14:paraId="247F2E52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Lesen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looking for key words</w:t>
            </w:r>
          </w:p>
          <w:p w14:paraId="3E20BF54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GB" w:eastAsia="de-DE"/>
              </w:rPr>
            </w:pPr>
          </w:p>
          <w:p w14:paraId="0958D48F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Umgang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mit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Texten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 xml:space="preserve"> und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Medien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:</w:t>
            </w:r>
          </w:p>
          <w:p w14:paraId="2FDF19AA" w14:textId="50CFFFE6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working with a map</w:t>
            </w:r>
            <w:r w:rsidR="00390E85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, </w:t>
            </w:r>
            <w:proofErr w:type="spellStart"/>
            <w:r w:rsidR="00390E85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Textform</w:t>
            </w:r>
            <w:proofErr w:type="spellEnd"/>
            <w:r w:rsidR="00390E85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E-</w:t>
            </w:r>
            <w:proofErr w:type="spellStart"/>
            <w:r w:rsidR="00390E85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mail,self</w:t>
            </w:r>
            <w:proofErr w:type="spellEnd"/>
            <w:r w:rsidR="00390E85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-assessment, visualization of surveys</w:t>
            </w:r>
            <w:r w:rsidR="0076366C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, presentations</w:t>
            </w:r>
          </w:p>
          <w:p w14:paraId="1CE84C93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10"/>
                <w:szCs w:val="10"/>
                <w:lang w:val="en-GB" w:eastAsia="de-DE"/>
              </w:rPr>
            </w:pPr>
          </w:p>
          <w:p w14:paraId="16CE77A0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Lerntechniken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de-DE"/>
              </w:rPr>
              <w:t>:</w:t>
            </w:r>
          </w:p>
          <w:p w14:paraId="09CFEEE6" w14:textId="295C30FC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How to get information, </w:t>
            </w:r>
            <w:r w:rsidR="0076366C"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,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mind map, placemat</w:t>
            </w:r>
          </w:p>
        </w:tc>
        <w:tc>
          <w:tcPr>
            <w:tcW w:w="3592" w:type="dxa"/>
          </w:tcPr>
          <w:p w14:paraId="090CA2C2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Zieltextformate:</w:t>
            </w:r>
          </w:p>
          <w:p w14:paraId="44CC9E9B" w14:textId="5AA99339" w:rsidR="000A6A0D" w:rsidRPr="00704428" w:rsidRDefault="00390E85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ialogues</w:t>
            </w:r>
            <w:proofErr w:type="spellEnd"/>
          </w:p>
          <w:p w14:paraId="15127851" w14:textId="3681E7B9" w:rsidR="00390E85" w:rsidRPr="00704428" w:rsidRDefault="00390E85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E-mails</w:t>
            </w:r>
            <w:proofErr w:type="spellEnd"/>
          </w:p>
          <w:p w14:paraId="78ED67A3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invitations</w:t>
            </w:r>
            <w:proofErr w:type="spellEnd"/>
          </w:p>
          <w:p w14:paraId="46ADD56C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telephone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calls</w:t>
            </w:r>
            <w:proofErr w:type="spellEnd"/>
          </w:p>
          <w:p w14:paraId="15E157CB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retelling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story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</w:t>
            </w:r>
          </w:p>
          <w:p w14:paraId="00F1CC22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lastRenderedPageBreak/>
              <w:t>writing parts of stories (ending, different point of view, adding a dialogue)</w:t>
            </w:r>
          </w:p>
          <w:p w14:paraId="18EA093C" w14:textId="77777777" w:rsidR="00F311F6" w:rsidRPr="00704428" w:rsidRDefault="00F311F6" w:rsidP="00F311F6">
            <w:pPr>
              <w:pStyle w:val="Listenabsatz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14:paraId="1DAA52C2" w14:textId="77777777" w:rsidR="00F311F6" w:rsidRPr="00704428" w:rsidRDefault="00F311F6" w:rsidP="00F311F6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short texts about everyday life</w:t>
            </w:r>
          </w:p>
          <w:p w14:paraId="5730EF78" w14:textId="77777777" w:rsidR="000A6A0D" w:rsidRPr="00704428" w:rsidRDefault="000A6A0D" w:rsidP="000A6A0D">
            <w:pPr>
              <w:pStyle w:val="Listenabsatz"/>
              <w:rPr>
                <w:rFonts w:ascii="Arial" w:eastAsia="Times New Roman" w:hAnsi="Arial" w:cs="Arial"/>
                <w:b/>
                <w:sz w:val="20"/>
                <w:szCs w:val="20"/>
                <w:lang w:val="en-US" w:eastAsia="de-DE"/>
              </w:rPr>
            </w:pPr>
          </w:p>
        </w:tc>
      </w:tr>
      <w:tr w:rsidR="000A6A0D" w:rsidRPr="00704428" w14:paraId="42197BD3" w14:textId="77777777" w:rsidTr="000A6A0D">
        <w:tc>
          <w:tcPr>
            <w:tcW w:w="10491" w:type="dxa"/>
            <w:gridSpan w:val="3"/>
          </w:tcPr>
          <w:p w14:paraId="719C52A3" w14:textId="2F53ECB2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Leistungsüberprüfung:</w:t>
            </w:r>
          </w:p>
          <w:p w14:paraId="151B23A4" w14:textId="1D988A26" w:rsidR="000A6A0D" w:rsidRPr="00704428" w:rsidRDefault="006B72BB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2 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Klassenarbeiten à 45 Minuten: </w:t>
            </w:r>
          </w:p>
          <w:p w14:paraId="4D32F7C2" w14:textId="6F8CCBFD" w:rsidR="000A6A0D" w:rsidRPr="00704428" w:rsidRDefault="00CC4715" w:rsidP="000A6A0D">
            <w:pPr>
              <w:pStyle w:val="Listenabsatz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Jeweils mit 1x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Leseverstehens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/Hörverstehens 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 oder Mediationsaufgabe; Überprüfung mit vorwiegend geschlossenen Aufgabentypen</w:t>
            </w:r>
          </w:p>
          <w:p w14:paraId="3757BB9F" w14:textId="77777777" w:rsidR="000A6A0D" w:rsidRPr="00704428" w:rsidRDefault="000A6A0D" w:rsidP="000A6A0D">
            <w:pPr>
              <w:pStyle w:val="Listenabsatz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Grammatiküberprüfung mit geschlossenen und halboffenen Aufgabentypen</w:t>
            </w:r>
          </w:p>
          <w:p w14:paraId="3BC59D0D" w14:textId="077A993B" w:rsidR="000A6A0D" w:rsidRPr="00704428" w:rsidRDefault="000A6A0D" w:rsidP="000A6A0D">
            <w:pPr>
              <w:pStyle w:val="Listenabsatz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jede Klassenarbeit enthält eine Aufgabe zur Textproduktion (Anteil: 20-25%; Verhältnis</w:t>
            </w:r>
            <w:r w:rsidR="00CC4715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Inhalt/Sprache ca. 30/70%)</w:t>
            </w:r>
          </w:p>
          <w:p w14:paraId="05552AB4" w14:textId="5CBA9A35" w:rsidR="00CC4715" w:rsidRPr="00704428" w:rsidRDefault="00CC4715" w:rsidP="00CC4715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letzte Klassenarbeit wird durch eine mündliche Partnerprüfung ersetzt (Unit4/5)</w:t>
            </w:r>
            <w:r w:rsidR="00D51CA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Diese besteht aus einem monologischen und einem dialogischen Teil (50/50)</w:t>
            </w:r>
          </w:p>
          <w:p w14:paraId="2726D0D8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regelmäßige Wortschatzüberprüfung /Vokabeltests</w:t>
            </w:r>
          </w:p>
          <w:p w14:paraId="1726AF22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Calibri" w:hAnsi="Arial" w:cs="Arial"/>
                <w:sz w:val="20"/>
                <w:szCs w:val="20"/>
              </w:rPr>
              <w:t>Möglichkeiten der Selbstkontrolle: Checkliste für Klassenarbeiten, Check-out-Seiten/Grammatikseiten etc.</w:t>
            </w:r>
          </w:p>
        </w:tc>
      </w:tr>
    </w:tbl>
    <w:p w14:paraId="66B02AA3" w14:textId="77777777" w:rsidR="000A6A0D" w:rsidRPr="00704428" w:rsidRDefault="000A6A0D" w:rsidP="000A6A0D">
      <w:pPr>
        <w:rPr>
          <w:rFonts w:ascii="Arial" w:hAnsi="Arial" w:cs="Arial"/>
          <w:b/>
        </w:rPr>
      </w:pPr>
    </w:p>
    <w:p w14:paraId="0F609904" w14:textId="77777777" w:rsidR="000A6A0D" w:rsidRPr="00704428" w:rsidRDefault="000A6A0D" w:rsidP="000A6A0D">
      <w:pPr>
        <w:rPr>
          <w:rFonts w:ascii="Arial" w:eastAsia="Times New Roman" w:hAnsi="Arial" w:cs="Arial"/>
          <w:lang w:eastAsia="de-DE"/>
        </w:rPr>
      </w:pPr>
      <w:r w:rsidRPr="00704428">
        <w:rPr>
          <w:rFonts w:ascii="Arial" w:hAnsi="Arial" w:cs="Arial"/>
          <w:b/>
        </w:rPr>
        <w:t xml:space="preserve">Jahrgangsstufe 6 / 1. Halbjahr </w:t>
      </w:r>
      <w:r w:rsidRPr="00704428">
        <w:rPr>
          <w:rFonts w:ascii="Arial" w:hAnsi="Arial" w:cs="Arial"/>
          <w:b/>
        </w:rPr>
        <w:br/>
      </w:r>
      <w:r w:rsidRPr="00704428">
        <w:rPr>
          <w:rFonts w:ascii="Arial" w:hAnsi="Arial" w:cs="Arial"/>
        </w:rPr>
        <w:t>Unterrichtsstunden pro Woche: 4</w:t>
      </w:r>
      <w:r w:rsidRPr="00704428">
        <w:rPr>
          <w:rFonts w:ascii="Arial" w:eastAsia="Times New Roman" w:hAnsi="Arial" w:cs="Arial"/>
          <w:lang w:eastAsia="de-DE"/>
        </w:rPr>
        <w:tab/>
        <w:t>Materialien: Green Line 2, Schülerbuch und Workbook</w:t>
      </w: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407"/>
        <w:gridCol w:w="3415"/>
        <w:gridCol w:w="3691"/>
      </w:tblGrid>
      <w:tr w:rsidR="000A6A0D" w:rsidRPr="00704428" w14:paraId="5FDCEACD" w14:textId="77777777" w:rsidTr="000A6A0D">
        <w:tc>
          <w:tcPr>
            <w:tcW w:w="3449" w:type="dxa"/>
          </w:tcPr>
          <w:p w14:paraId="07DAF437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Mögliche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Projekte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und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Wettbewerbe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:</w:t>
            </w:r>
          </w:p>
          <w:p w14:paraId="75D79993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Writing a class yearbook</w:t>
            </w:r>
          </w:p>
          <w:p w14:paraId="6B2B940F" w14:textId="6F523736" w:rsidR="000A6A0D" w:rsidRPr="00704428" w:rsidRDefault="00431BB7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The cl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ub market: Giving short presentations</w:t>
            </w:r>
          </w:p>
          <w:p w14:paraId="01DC06CD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Planning a London tour</w:t>
            </w:r>
          </w:p>
          <w:p w14:paraId="17D48A8D" w14:textId="7614A048" w:rsidR="0076366C" w:rsidRPr="00704428" w:rsidRDefault="0076366C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Writing a recipe book</w:t>
            </w:r>
          </w:p>
          <w:p w14:paraId="70FDA9FB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50" w:type="dxa"/>
          </w:tcPr>
          <w:p w14:paraId="4E6EF546" w14:textId="4BA632DF" w:rsidR="000A6A0D" w:rsidRPr="00704428" w:rsidRDefault="00431BB7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Funktionale k</w:t>
            </w:r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ommunikative Kompetenzen:</w:t>
            </w:r>
          </w:p>
          <w:p w14:paraId="11C46F5A" w14:textId="2647E26E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HV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wesentliche Infos aus kurzen Dialogen/Filmszenen entnehmen</w:t>
            </w:r>
            <w:r w:rsidR="00431BB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431BB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songs</w:t>
            </w:r>
            <w:proofErr w:type="spellEnd"/>
          </w:p>
          <w:p w14:paraId="37F078E8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  <w:p w14:paraId="1F5B3260" w14:textId="2164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Sprechen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short dialogue</w:t>
            </w:r>
            <w:r w:rsidR="00431BB7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s, role plays, short presentations</w:t>
            </w:r>
          </w:p>
          <w:p w14:paraId="08A85B67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</w:p>
          <w:p w14:paraId="3DC73FAE" w14:textId="2EC6536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Schreiben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: writing a report/story, </w:t>
            </w:r>
            <w:r w:rsidR="00431BB7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writing an invitation,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prompt cards, flyers/posters, taking notes, e-mails, dialogues</w:t>
            </w:r>
          </w:p>
          <w:p w14:paraId="1FE2D812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</w:p>
          <w:p w14:paraId="5C87E68E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Lesen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: dialogues, </w:t>
            </w:r>
            <w:r w:rsidRPr="00704428">
              <w:rPr>
                <w:rFonts w:ascii="Arial" w:eastAsia="Times New Roman" w:hAnsi="Arial" w:cs="Arial"/>
                <w:noProof/>
                <w:sz w:val="20"/>
                <w:szCs w:val="20"/>
                <w:lang w:val="en-GB" w:eastAsia="de-DE"/>
              </w:rPr>
              <w:t>short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stories, photo stories, excerpts from a novel</w:t>
            </w:r>
          </w:p>
          <w:p w14:paraId="64A4C261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</w:p>
          <w:p w14:paraId="1FC1F98D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Sprachmittlung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short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informative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texts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dialogues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game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rules</w:t>
            </w:r>
            <w:proofErr w:type="spellEnd"/>
          </w:p>
          <w:p w14:paraId="6F8F68CB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33" w:type="dxa"/>
          </w:tcPr>
          <w:p w14:paraId="6BB41407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Möglichkeiten fächerübergreifenden Arbeitens:</w:t>
            </w:r>
          </w:p>
          <w:p w14:paraId="76713A1D" w14:textId="77777777" w:rsidR="000A6A0D" w:rsidRPr="00704428" w:rsidRDefault="000A6A0D" w:rsidP="000A6A0D">
            <w:pPr>
              <w:pStyle w:val="Listenabsatz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London</w:t>
            </w:r>
          </w:p>
          <w:p w14:paraId="70CF6830" w14:textId="077E6AD1" w:rsidR="000A6A0D" w:rsidRPr="00704428" w:rsidRDefault="000A6A0D" w:rsidP="0076366C">
            <w:pPr>
              <w:pStyle w:val="Listenabsatz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A6A0D" w:rsidRPr="00704428" w14:paraId="6B906F34" w14:textId="77777777" w:rsidTr="000A6A0D">
        <w:tc>
          <w:tcPr>
            <w:tcW w:w="3449" w:type="dxa"/>
          </w:tcPr>
          <w:p w14:paraId="3928B3EF" w14:textId="41FA6B7B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Interkulturelle</w:t>
            </w:r>
            <w:proofErr w:type="spellEnd"/>
            <w:r w:rsidR="00431BB7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="00431BB7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kommunikative</w:t>
            </w:r>
            <w:proofErr w:type="spellEnd"/>
            <w:r w:rsidR="00431BB7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</w:t>
            </w: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Kompetenzen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:</w:t>
            </w:r>
          </w:p>
          <w:p w14:paraId="698B9C28" w14:textId="4C30027F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Orientierungswissen</w:t>
            </w:r>
            <w:proofErr w:type="spellEnd"/>
            <w:r w:rsidR="0076366C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</w:t>
            </w:r>
            <w:r w:rsidR="0076366C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birthday parties,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British school system, London history, Sights and activities in London, getting around in London, shop</w:t>
            </w:r>
            <w:r w:rsidR="0076366C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ping in London, yearbooks</w:t>
            </w:r>
          </w:p>
          <w:p w14:paraId="53EA3357" w14:textId="77777777" w:rsidR="0076366C" w:rsidRPr="00704428" w:rsidRDefault="0076366C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1592D6BC" w14:textId="060C8523" w:rsidR="000A6A0D" w:rsidRPr="00704428" w:rsidRDefault="0076366C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BNE:</w:t>
            </w: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friendship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, charity / fundraising,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school community, traditions, positive feedback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, working together</w:t>
            </w:r>
          </w:p>
          <w:p w14:paraId="3D4499BA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0BCA4D97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Handeln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 xml:space="preserve"> in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Begegnungssituationen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 xml:space="preserve">: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being polite, asking the way, shopping dialogues</w:t>
            </w:r>
          </w:p>
        </w:tc>
        <w:tc>
          <w:tcPr>
            <w:tcW w:w="3450" w:type="dxa"/>
          </w:tcPr>
          <w:p w14:paraId="6B0F453D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43E01585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lang w:val="en-GB" w:eastAsia="de-DE"/>
              </w:rPr>
              <w:t>Kompetenzstufe</w:t>
            </w:r>
            <w:proofErr w:type="spellEnd"/>
            <w:r w:rsidRPr="00704428">
              <w:rPr>
                <w:rFonts w:ascii="Arial" w:eastAsia="Times New Roman" w:hAnsi="Arial" w:cs="Arial"/>
                <w:b/>
                <w:lang w:val="en-GB" w:eastAsia="de-DE"/>
              </w:rPr>
              <w:t xml:space="preserve"> A1 des </w:t>
            </w:r>
            <w:proofErr w:type="spellStart"/>
            <w:r w:rsidRPr="00704428">
              <w:rPr>
                <w:rFonts w:ascii="Arial" w:eastAsia="Times New Roman" w:hAnsi="Arial" w:cs="Arial"/>
                <w:b/>
                <w:lang w:val="en-GB" w:eastAsia="de-DE"/>
              </w:rPr>
              <w:t>GeR</w:t>
            </w:r>
            <w:proofErr w:type="spellEnd"/>
          </w:p>
          <w:p w14:paraId="06A65993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</w:pPr>
          </w:p>
          <w:p w14:paraId="36C7101B" w14:textId="03ED06A9" w:rsidR="000A6A0D" w:rsidRPr="00704428" w:rsidRDefault="00397691" w:rsidP="000A6A0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  <w:t>Green Line 2</w:t>
            </w:r>
            <w:r w:rsidR="000A6A0D" w:rsidRPr="00704428"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  <w:t>, Units 1-3</w:t>
            </w:r>
          </w:p>
          <w:p w14:paraId="0DC19C07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</w:pPr>
          </w:p>
          <w:p w14:paraId="578B5F34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  <w:t>Themenfelder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  <w:t>:</w:t>
            </w:r>
          </w:p>
          <w:p w14:paraId="30EF25C0" w14:textId="77777777" w:rsidR="00431BB7" w:rsidRPr="00704428" w:rsidRDefault="00431BB7" w:rsidP="000A6A0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</w:pPr>
          </w:p>
          <w:p w14:paraId="18D0439B" w14:textId="77777777" w:rsidR="00D16B06" w:rsidRPr="00704428" w:rsidRDefault="00D16B06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</w:p>
          <w:p w14:paraId="08BE5280" w14:textId="13E6B6E7" w:rsidR="000A6A0D" w:rsidRPr="00704428" w:rsidRDefault="00431BB7" w:rsidP="00431B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It’ s my party</w:t>
            </w:r>
          </w:p>
          <w:p w14:paraId="086FAD07" w14:textId="40428273" w:rsidR="000A6A0D" w:rsidRPr="00704428" w:rsidRDefault="00431BB7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 xml:space="preserve">My friends and I </w:t>
            </w:r>
          </w:p>
          <w:p w14:paraId="3F4DA5AF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London</w:t>
            </w:r>
          </w:p>
          <w:p w14:paraId="20D9F0A2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63F14A52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733" w:type="dxa"/>
          </w:tcPr>
          <w:p w14:paraId="3ABD12F7" w14:textId="1B91EAF6" w:rsidR="000A6A0D" w:rsidRPr="00704428" w:rsidRDefault="00431BB7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Sprachbewusstheit</w:t>
            </w:r>
            <w:proofErr w:type="spellEnd"/>
          </w:p>
          <w:p w14:paraId="028D6C25" w14:textId="17FEAF25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Aussprache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/Intonation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sound discrimination</w:t>
            </w:r>
            <w:r w:rsidR="00D51CA9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, phonetic system </w:t>
            </w:r>
          </w:p>
          <w:p w14:paraId="067A75D3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2306E3D7" w14:textId="089B5098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Wortschatz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: feelings, describing people and actions, classroom phrases, </w:t>
            </w:r>
            <w:r w:rsidR="00D51CA9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topic-related semantics</w:t>
            </w:r>
            <w:r w:rsidR="0076366C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, saying the date</w:t>
            </w:r>
          </w:p>
          <w:p w14:paraId="5A5F84D0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1D7708BA" w14:textId="54208529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Grammatik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</w:t>
            </w:r>
            <w:r w:rsidR="0076366C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modals,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simple past (regular and irregular), comparative/</w:t>
            </w:r>
            <w:proofErr w:type="spellStart"/>
            <w:r w:rsidR="00D51CA9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superlative,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going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-to-future, adverbs</w:t>
            </w:r>
          </w:p>
          <w:p w14:paraId="7A968B9A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7C769072" w14:textId="7EA16649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Orthographie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="00D51CA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irregular</w:t>
            </w:r>
            <w:proofErr w:type="spellEnd"/>
            <w:r w:rsidR="00D51CA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51CA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verbs</w:t>
            </w:r>
            <w:proofErr w:type="spellEnd"/>
            <w:r w:rsidR="00D51CA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Selbstkorrektur, Vokabeltests</w:t>
            </w:r>
          </w:p>
        </w:tc>
      </w:tr>
      <w:tr w:rsidR="000A6A0D" w:rsidRPr="00704428" w14:paraId="7C212902" w14:textId="77777777" w:rsidTr="000A6A0D">
        <w:tc>
          <w:tcPr>
            <w:tcW w:w="3449" w:type="dxa"/>
          </w:tcPr>
          <w:p w14:paraId="1F071F98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Texte und Medien:</w:t>
            </w:r>
          </w:p>
          <w:p w14:paraId="6F53CDE0" w14:textId="77777777" w:rsidR="000A6A0D" w:rsidRPr="00704428" w:rsidRDefault="000A6A0D" w:rsidP="000A6A0D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Lehrwerkstexte</w:t>
            </w:r>
          </w:p>
          <w:p w14:paraId="7D0E0B66" w14:textId="77777777" w:rsidR="000A6A0D" w:rsidRPr="00704428" w:rsidRDefault="000A6A0D" w:rsidP="000A6A0D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Flyer bzw. Werbetexte</w:t>
            </w:r>
          </w:p>
          <w:p w14:paraId="1ED8402B" w14:textId="77777777" w:rsidR="000A6A0D" w:rsidRPr="00704428" w:rsidRDefault="000A6A0D" w:rsidP="000A6A0D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Filmszenen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aus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"Action UK!"</w:t>
            </w:r>
          </w:p>
          <w:p w14:paraId="69226BB0" w14:textId="77777777" w:rsidR="000A6A0D" w:rsidRPr="00704428" w:rsidRDefault="000A6A0D" w:rsidP="000A6A0D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CD -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Hörverstehenstexte</w:t>
            </w:r>
            <w:proofErr w:type="spellEnd"/>
          </w:p>
          <w:p w14:paraId="688A365F" w14:textId="77777777" w:rsidR="000A6A0D" w:rsidRPr="00704428" w:rsidRDefault="000A6A0D" w:rsidP="000A6A0D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Internetseiten</w:t>
            </w:r>
            <w:proofErr w:type="spellEnd"/>
          </w:p>
        </w:tc>
        <w:tc>
          <w:tcPr>
            <w:tcW w:w="3450" w:type="dxa"/>
          </w:tcPr>
          <w:p w14:paraId="1954C8E2" w14:textId="43F53496" w:rsidR="000A6A0D" w:rsidRPr="00704428" w:rsidRDefault="00431BB7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lastRenderedPageBreak/>
              <w:t xml:space="preserve">Text- und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Medienkompetenz</w:t>
            </w:r>
            <w:proofErr w:type="spellEnd"/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:</w:t>
            </w:r>
          </w:p>
          <w:p w14:paraId="64AB4EEE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1AFFEF95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HV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listening for gist and for detail</w:t>
            </w:r>
          </w:p>
          <w:p w14:paraId="6796E8EA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23724548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Sprechen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Giving a presentation, presenting short scenes, role plays</w:t>
            </w:r>
          </w:p>
          <w:p w14:paraId="71D8A0B0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1E996F5C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Schreiben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structuring, simple linking words</w:t>
            </w:r>
          </w:p>
          <w:p w14:paraId="7F51D3CA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0136F581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Leseverstehen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: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scimming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and scanning, the structure of a text</w:t>
            </w:r>
          </w:p>
          <w:p w14:paraId="347518ED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0B4A0562" w14:textId="496F7AF6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Umgang mit Texten und Medien: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Finding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information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on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internet</w:t>
            </w:r>
            <w:proofErr w:type="spellEnd"/>
            <w:r w:rsidR="00D51CA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</w:p>
          <w:p w14:paraId="10DDEA0B" w14:textId="54CCFB7E" w:rsidR="00D51CA9" w:rsidRPr="00704428" w:rsidRDefault="00D51CA9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How to use a dictionary, personal data security</w:t>
            </w:r>
          </w:p>
          <w:p w14:paraId="2C6874A6" w14:textId="77777777" w:rsidR="00D51CA9" w:rsidRPr="00704428" w:rsidRDefault="00D51CA9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</w:p>
          <w:p w14:paraId="31BD31F1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4231C8A0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Lerntechniken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using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dictionary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Worterschließungstechniken,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presentation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skills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/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giving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feedback</w:t>
            </w:r>
            <w:proofErr w:type="spellEnd"/>
          </w:p>
        </w:tc>
        <w:tc>
          <w:tcPr>
            <w:tcW w:w="3733" w:type="dxa"/>
          </w:tcPr>
          <w:p w14:paraId="0AEA6AB2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Zieltextformate:</w:t>
            </w:r>
          </w:p>
          <w:p w14:paraId="5E0BF23F" w14:textId="77777777" w:rsidR="000A6A0D" w:rsidRPr="00704428" w:rsidRDefault="000A6A0D" w:rsidP="000A6A0D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story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/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report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(simple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past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14:paraId="0B5954F3" w14:textId="77777777" w:rsidR="000A6A0D" w:rsidRPr="00704428" w:rsidRDefault="000A6A0D" w:rsidP="000A6A0D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short informational texts (schools in England and Germany)</w:t>
            </w:r>
          </w:p>
          <w:p w14:paraId="7D1C9DA1" w14:textId="77777777" w:rsidR="000A6A0D" w:rsidRPr="00704428" w:rsidRDefault="000A6A0D" w:rsidP="000A6A0D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picture story</w:t>
            </w:r>
          </w:p>
          <w:p w14:paraId="4DD821E6" w14:textId="77777777" w:rsidR="000A6A0D" w:rsidRPr="00704428" w:rsidRDefault="000A6A0D" w:rsidP="000A6A0D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dialogues</w:t>
            </w:r>
          </w:p>
          <w:p w14:paraId="77994A7F" w14:textId="77777777" w:rsidR="000A6A0D" w:rsidRPr="00704428" w:rsidRDefault="000A6A0D" w:rsidP="000A6A0D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prompt card</w:t>
            </w:r>
          </w:p>
          <w:p w14:paraId="4ECBD116" w14:textId="77777777" w:rsidR="000A6A0D" w:rsidRPr="00704428" w:rsidRDefault="000A6A0D" w:rsidP="000A6A0D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flyer</w:t>
            </w:r>
          </w:p>
        </w:tc>
      </w:tr>
      <w:tr w:rsidR="000A6A0D" w:rsidRPr="00704428" w14:paraId="6D0B226D" w14:textId="77777777" w:rsidTr="000A6A0D">
        <w:tc>
          <w:tcPr>
            <w:tcW w:w="10632" w:type="dxa"/>
            <w:gridSpan w:val="3"/>
          </w:tcPr>
          <w:p w14:paraId="1F2F20C6" w14:textId="3E4FD72D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Leistungsüberprüfung:</w:t>
            </w:r>
          </w:p>
          <w:p w14:paraId="6E0906E5" w14:textId="56933171" w:rsidR="000A6A0D" w:rsidRPr="00704428" w:rsidRDefault="00D51CA9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Klassenarbeiten à 45 Minuten: </w:t>
            </w:r>
          </w:p>
          <w:p w14:paraId="6B5A7D85" w14:textId="77777777" w:rsidR="000A6A0D" w:rsidRPr="00704428" w:rsidRDefault="000A6A0D" w:rsidP="000A6A0D">
            <w:pPr>
              <w:pStyle w:val="Listenabsatz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einer Hörverstehens-, Leseverstehens- oder Mediationsaufgabe; Überprüfung mit vorwiegend geschlossenen Aufgabentypen</w:t>
            </w:r>
          </w:p>
          <w:p w14:paraId="098E3AC0" w14:textId="77777777" w:rsidR="000A6A0D" w:rsidRPr="00704428" w:rsidRDefault="000A6A0D" w:rsidP="000A6A0D">
            <w:pPr>
              <w:pStyle w:val="Listenabsatz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Grammatiküberprüfung mit geschlossenen und halboffenen Aufgabentypen</w:t>
            </w:r>
          </w:p>
          <w:p w14:paraId="68D37F27" w14:textId="14927A30" w:rsidR="000A6A0D" w:rsidRPr="00704428" w:rsidRDefault="000A6A0D" w:rsidP="00D51CA9">
            <w:pPr>
              <w:pStyle w:val="Listenabsatz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jede Klassenarbeit enthält eine Aufgabe zur Textproduktion (Anteil: 20-25%; Verhältnis Inhalt/Sprache ca. 30/70%) </w:t>
            </w:r>
          </w:p>
          <w:p w14:paraId="14C1F53B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regelmäßige Wortschatzüberprüfung /Vokabeltests</w:t>
            </w:r>
          </w:p>
          <w:p w14:paraId="6FE987C9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Calibri" w:hAnsi="Arial" w:cs="Arial"/>
                <w:sz w:val="20"/>
                <w:szCs w:val="20"/>
              </w:rPr>
              <w:t>Möglichkeiten der Selbstkontrolle: Check-out-Seiten/Grammatikseiten etc.</w:t>
            </w:r>
          </w:p>
        </w:tc>
      </w:tr>
    </w:tbl>
    <w:p w14:paraId="56D8FF97" w14:textId="77777777" w:rsidR="00D51CA9" w:rsidRPr="00704428" w:rsidRDefault="00D51CA9" w:rsidP="000A6A0D">
      <w:pPr>
        <w:pStyle w:val="Titel"/>
        <w:spacing w:before="0" w:after="0"/>
        <w:rPr>
          <w:rFonts w:cs="Arial"/>
          <w:sz w:val="22"/>
          <w:szCs w:val="22"/>
        </w:rPr>
      </w:pPr>
    </w:p>
    <w:p w14:paraId="5DD2367F" w14:textId="77777777" w:rsidR="00D51CA9" w:rsidRPr="00704428" w:rsidRDefault="00D51CA9" w:rsidP="000A6A0D">
      <w:pPr>
        <w:pStyle w:val="Titel"/>
        <w:spacing w:before="0" w:after="0"/>
        <w:rPr>
          <w:rFonts w:cs="Arial"/>
          <w:sz w:val="22"/>
          <w:szCs w:val="22"/>
        </w:rPr>
      </w:pPr>
    </w:p>
    <w:p w14:paraId="02B3A3F3" w14:textId="77777777" w:rsidR="000A6A0D" w:rsidRPr="00704428" w:rsidRDefault="000A6A0D" w:rsidP="000A6A0D">
      <w:pPr>
        <w:pStyle w:val="Titel"/>
        <w:spacing w:before="0" w:after="0"/>
        <w:rPr>
          <w:rFonts w:cs="Arial"/>
          <w:sz w:val="22"/>
          <w:szCs w:val="22"/>
        </w:rPr>
      </w:pPr>
      <w:r w:rsidRPr="00704428">
        <w:rPr>
          <w:rFonts w:cs="Arial"/>
          <w:sz w:val="22"/>
          <w:szCs w:val="22"/>
        </w:rPr>
        <w:t>Jahrgangsstufe 6 / 2. Halbjahr</w:t>
      </w:r>
    </w:p>
    <w:p w14:paraId="40A54B63" w14:textId="77777777" w:rsidR="000A6A0D" w:rsidRPr="00704428" w:rsidRDefault="000A6A0D" w:rsidP="000A6A0D">
      <w:pPr>
        <w:pStyle w:val="Untertitel"/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449"/>
        <w:gridCol w:w="3450"/>
        <w:gridCol w:w="3592"/>
      </w:tblGrid>
      <w:tr w:rsidR="000A6A0D" w:rsidRPr="00704428" w14:paraId="64547AE5" w14:textId="77777777" w:rsidTr="00D16B06">
        <w:tc>
          <w:tcPr>
            <w:tcW w:w="3449" w:type="dxa"/>
          </w:tcPr>
          <w:p w14:paraId="2049F1F5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Projekte und Wettbewerbe:</w:t>
            </w:r>
          </w:p>
          <w:p w14:paraId="4FD3F814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Writing and recording a news report</w:t>
            </w:r>
          </w:p>
          <w:p w14:paraId="7EEFFA92" w14:textId="5DA59977" w:rsidR="000A6A0D" w:rsidRPr="00704428" w:rsidRDefault="000A6A0D" w:rsidP="00A214E0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A survey about media use</w:t>
            </w:r>
          </w:p>
          <w:p w14:paraId="576CAAA0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Planning a journey</w:t>
            </w:r>
          </w:p>
          <w:p w14:paraId="7EDA9210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A quiz about the British isles</w:t>
            </w:r>
          </w:p>
          <w:p w14:paraId="22227D21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50" w:type="dxa"/>
          </w:tcPr>
          <w:p w14:paraId="202724A5" w14:textId="3DF2A048" w:rsidR="000A6A0D" w:rsidRPr="00704428" w:rsidRDefault="007B6D32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Funktionale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k</w:t>
            </w:r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ommunikative</w:t>
            </w:r>
            <w:proofErr w:type="spellEnd"/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Kompetenzen</w:t>
            </w:r>
            <w:proofErr w:type="spellEnd"/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:</w:t>
            </w:r>
          </w:p>
          <w:p w14:paraId="18B596A0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HV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understanding radio reports, interviews, songs, dialogues, announcements, weather forecasts</w:t>
            </w:r>
          </w:p>
          <w:p w14:paraId="096032F3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</w:p>
          <w:p w14:paraId="4A8F37F1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Sprechen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dialogues / interviews, role plays, giving opinions</w:t>
            </w:r>
          </w:p>
          <w:p w14:paraId="73620412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</w:p>
          <w:p w14:paraId="1243197B" w14:textId="2CF95CA9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Schreiben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e-mails, letters and replies, interviews, news reports, diary entries, postcards</w:t>
            </w:r>
            <w:r w:rsidR="007B6D32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, writing a script, writing a blog, film script</w:t>
            </w:r>
          </w:p>
          <w:p w14:paraId="33354FBD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</w:p>
          <w:p w14:paraId="1F40C726" w14:textId="64C57AAC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Lesen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: tourist information </w:t>
            </w:r>
            <w:r w:rsidR="00A214E0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texts, (adventure) stories, analysing dialogues and interviews, poems, websites</w:t>
            </w:r>
          </w:p>
          <w:p w14:paraId="1324CD35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</w:p>
          <w:p w14:paraId="05E119EA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Sprachmittlung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texts from the internet, weather forecast</w:t>
            </w:r>
          </w:p>
        </w:tc>
        <w:tc>
          <w:tcPr>
            <w:tcW w:w="3592" w:type="dxa"/>
          </w:tcPr>
          <w:p w14:paraId="27ABC734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Möglichkeiten fächerübergreifenden Arbeitens:</w:t>
            </w:r>
          </w:p>
          <w:p w14:paraId="0405DB47" w14:textId="77777777" w:rsidR="000A6A0D" w:rsidRPr="00704428" w:rsidRDefault="000A6A0D" w:rsidP="000A6A0D">
            <w:pPr>
              <w:pStyle w:val="Listenabsatz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fitness, healthy lifestyle (Sport/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Biologie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)</w:t>
            </w:r>
          </w:p>
          <w:p w14:paraId="6FB9EDE9" w14:textId="77777777" w:rsidR="000A6A0D" w:rsidRPr="00704428" w:rsidRDefault="000A6A0D" w:rsidP="000A6A0D">
            <w:pPr>
              <w:pStyle w:val="Listenabsatz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British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history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(Geschichte)</w:t>
            </w:r>
          </w:p>
          <w:p w14:paraId="4AE8E98C" w14:textId="77777777" w:rsidR="000A6A0D" w:rsidRPr="00704428" w:rsidRDefault="000A6A0D" w:rsidP="000A6A0D">
            <w:pPr>
              <w:pStyle w:val="Listenabsatz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Media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use</w:t>
            </w:r>
            <w:proofErr w:type="spellEnd"/>
          </w:p>
        </w:tc>
      </w:tr>
      <w:tr w:rsidR="000A6A0D" w:rsidRPr="00704428" w14:paraId="35BF83B5" w14:textId="77777777" w:rsidTr="00D16B06">
        <w:tc>
          <w:tcPr>
            <w:tcW w:w="3449" w:type="dxa"/>
          </w:tcPr>
          <w:p w14:paraId="17FB97A2" w14:textId="1FFBCE43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Interkulturelle </w:t>
            </w:r>
            <w:r w:rsidR="007B6D32"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kommunikative </w:t>
            </w: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Kompetenzen:</w:t>
            </w:r>
          </w:p>
          <w:p w14:paraId="29F4DFAB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Orientierungswissen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English around the world, popular sports in England, interesting places in the British Isles, languages in Britain, British history and legends</w:t>
            </w:r>
          </w:p>
          <w:p w14:paraId="32357757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483024BD" w14:textId="13D9A660" w:rsidR="000A6A0D" w:rsidRPr="00704428" w:rsidRDefault="007B6D32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BNE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politeness in letters and conversation</w:t>
            </w:r>
            <w:r w:rsidR="00015623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, the meaning of digital media for the individual </w:t>
            </w:r>
          </w:p>
          <w:p w14:paraId="79FE4238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2A3F5D33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lastRenderedPageBreak/>
              <w:t>Handeln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 xml:space="preserve"> in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Begegnungssituationen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:</w:t>
            </w:r>
          </w:p>
          <w:p w14:paraId="5BE734EF" w14:textId="352EA409" w:rsidR="000A6A0D" w:rsidRPr="00704428" w:rsidRDefault="00A214E0" w:rsidP="000A6A0D">
            <w:pPr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At the doctor’s, giving and taking advice,</w:t>
            </w:r>
            <w:r w:rsidR="000A6A0D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booking tickets on the internet, at the travel agent´s</w:t>
            </w:r>
          </w:p>
        </w:tc>
        <w:tc>
          <w:tcPr>
            <w:tcW w:w="3450" w:type="dxa"/>
          </w:tcPr>
          <w:p w14:paraId="4FE692A2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5B943A93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lang w:val="en-GB" w:eastAsia="de-DE"/>
              </w:rPr>
              <w:t>Kompetenzstufe</w:t>
            </w:r>
            <w:proofErr w:type="spellEnd"/>
            <w:r w:rsidRPr="00704428">
              <w:rPr>
                <w:rFonts w:ascii="Arial" w:eastAsia="Times New Roman" w:hAnsi="Arial" w:cs="Arial"/>
                <w:b/>
                <w:lang w:val="en-GB" w:eastAsia="de-DE"/>
              </w:rPr>
              <w:t xml:space="preserve"> A2 des </w:t>
            </w:r>
            <w:proofErr w:type="spellStart"/>
            <w:r w:rsidRPr="00704428">
              <w:rPr>
                <w:rFonts w:ascii="Arial" w:eastAsia="Times New Roman" w:hAnsi="Arial" w:cs="Arial"/>
                <w:b/>
                <w:lang w:val="en-GB" w:eastAsia="de-DE"/>
              </w:rPr>
              <w:t>GeR</w:t>
            </w:r>
            <w:proofErr w:type="spellEnd"/>
          </w:p>
          <w:p w14:paraId="6097FE8E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</w:pPr>
          </w:p>
          <w:p w14:paraId="420D6FAB" w14:textId="2CB2618D" w:rsidR="000A6A0D" w:rsidRPr="00704428" w:rsidRDefault="00397691" w:rsidP="000A6A0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  <w:t>Green Line 2</w:t>
            </w:r>
            <w:r w:rsidR="000A6A0D" w:rsidRPr="00704428"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  <w:t>, Units 4-6</w:t>
            </w:r>
          </w:p>
          <w:p w14:paraId="1881C40C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</w:pPr>
          </w:p>
          <w:p w14:paraId="454ABA6E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  <w:t>Themenfelder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4"/>
                <w:szCs w:val="24"/>
                <w:lang w:val="en-GB" w:eastAsia="de-DE"/>
              </w:rPr>
              <w:t>:</w:t>
            </w:r>
          </w:p>
          <w:p w14:paraId="5EDEDF08" w14:textId="77777777" w:rsidR="00D16B06" w:rsidRPr="00704428" w:rsidRDefault="00D16B06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</w:p>
          <w:p w14:paraId="271F2447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Sports and Health</w:t>
            </w:r>
          </w:p>
          <w:p w14:paraId="70BF809F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Media use</w:t>
            </w:r>
          </w:p>
          <w:p w14:paraId="7DB642E0" w14:textId="77777777" w:rsidR="000A6A0D" w:rsidRPr="00704428" w:rsidRDefault="000A6A0D" w:rsidP="000A6A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The British Isles / Tourism</w:t>
            </w:r>
          </w:p>
          <w:p w14:paraId="543099F6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592" w:type="dxa"/>
          </w:tcPr>
          <w:p w14:paraId="4891B7B2" w14:textId="1941094C" w:rsidR="007B6D32" w:rsidRPr="00704428" w:rsidRDefault="007B6D32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Sprachbewusstheit</w:t>
            </w:r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:</w:t>
            </w:r>
          </w:p>
          <w:p w14:paraId="033CB2F6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Aussprache/Intonation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dialects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accents</w:t>
            </w:r>
            <w:proofErr w:type="spellEnd"/>
          </w:p>
          <w:p w14:paraId="4AAA2650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C8CA593" w14:textId="2B273153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Wortschatz</w:t>
            </w:r>
            <w:proofErr w:type="spellEnd"/>
            <w:r w:rsidR="00A214E0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topic-related vocabulary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, describing places</w:t>
            </w:r>
            <w:r w:rsidR="00A214E0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, collocations</w:t>
            </w:r>
          </w:p>
          <w:p w14:paraId="3AB8F96E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6545C2B5" w14:textId="59092723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Grammatik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: present perfect, </w:t>
            </w:r>
            <w:r w:rsidR="007B6D32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present perfect vs simple past,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modals, question tags</w:t>
            </w:r>
            <w:r w:rsidR="007B6D32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, will-future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,</w:t>
            </w:r>
            <w:r w:rsidR="007B6D32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adverbial clauses,  conditional sentences </w:t>
            </w:r>
          </w:p>
          <w:p w14:paraId="404B7A1D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2A9874A4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lastRenderedPageBreak/>
              <w:t>Orthographie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peer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correction</w:t>
            </w:r>
            <w:proofErr w:type="spellEnd"/>
          </w:p>
        </w:tc>
      </w:tr>
      <w:tr w:rsidR="000A6A0D" w:rsidRPr="00704428" w14:paraId="16D9F260" w14:textId="77777777" w:rsidTr="00D16B06">
        <w:tc>
          <w:tcPr>
            <w:tcW w:w="3449" w:type="dxa"/>
          </w:tcPr>
          <w:p w14:paraId="0F2C7F36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Mögliche Texte und Medien:</w:t>
            </w:r>
          </w:p>
          <w:p w14:paraId="391906E5" w14:textId="77777777" w:rsidR="000A6A0D" w:rsidRPr="00704428" w:rsidRDefault="000A6A0D" w:rsidP="000A6A0D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Lehrwerkstexte</w:t>
            </w:r>
          </w:p>
          <w:p w14:paraId="102A5596" w14:textId="77777777" w:rsidR="000A6A0D" w:rsidRPr="00704428" w:rsidRDefault="000A6A0D" w:rsidP="000A6A0D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Flyer bzw. Werbetexte</w:t>
            </w:r>
          </w:p>
          <w:p w14:paraId="43221F87" w14:textId="77777777" w:rsidR="000A6A0D" w:rsidRPr="00704428" w:rsidRDefault="000A6A0D" w:rsidP="000A6A0D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Filmszenen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aus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"Action UK!"</w:t>
            </w:r>
          </w:p>
          <w:p w14:paraId="0F205530" w14:textId="77777777" w:rsidR="000A6A0D" w:rsidRPr="00704428" w:rsidRDefault="000A6A0D" w:rsidP="000A6A0D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CD -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Hörverstehenstexte</w:t>
            </w:r>
            <w:proofErr w:type="spellEnd"/>
          </w:p>
          <w:p w14:paraId="6670CF6D" w14:textId="77777777" w:rsidR="000A6A0D" w:rsidRPr="00704428" w:rsidRDefault="000A6A0D" w:rsidP="000A6A0D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authentische Texte: Internetseiten, Auszüge aus Jugendromanen</w:t>
            </w:r>
          </w:p>
        </w:tc>
        <w:tc>
          <w:tcPr>
            <w:tcW w:w="3450" w:type="dxa"/>
          </w:tcPr>
          <w:p w14:paraId="10D28342" w14:textId="0C245E1D" w:rsidR="000A6A0D" w:rsidRPr="00704428" w:rsidRDefault="007B6D32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Text- und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Medienkompetenz</w:t>
            </w:r>
            <w:proofErr w:type="spellEnd"/>
            <w:r w:rsidR="000A6A0D"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:</w:t>
            </w:r>
          </w:p>
          <w:p w14:paraId="77023BB6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HV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understanding news reports, taking notes, working with grids, listening for gist and for detail</w:t>
            </w:r>
          </w:p>
          <w:p w14:paraId="2BB9B2EC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0E11E0AD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Sprechen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interviews, asking and showing the way, presentations</w:t>
            </w:r>
          </w:p>
          <w:p w14:paraId="5EE517A0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15C8399B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Schreiben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taking notes, writing a news report, writing letters and replies, using linking words, pros and cons</w:t>
            </w:r>
          </w:p>
          <w:p w14:paraId="3D56B90A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43058448" w14:textId="18CE87EE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Leseverstehen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: </w:t>
            </w:r>
            <w:r w:rsidR="00A214E0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sk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imming and scanning, the structure of a text</w:t>
            </w:r>
          </w:p>
          <w:p w14:paraId="45B09B38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233F7DC0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Umgang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mit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Texten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 xml:space="preserve"> und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Medien</w:t>
            </w:r>
            <w:proofErr w:type="spellEnd"/>
          </w:p>
          <w:p w14:paraId="55C7F063" w14:textId="54BA8DAA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re-telling a story, filling gaps in a story</w:t>
            </w:r>
            <w:r w:rsidR="00A214E0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, the role of selfies, recording a radio report, cyberbullying, personal data security, blogs</w:t>
            </w:r>
            <w:r w:rsidR="00015623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, internet research</w:t>
            </w:r>
            <w:r w:rsidR="00A214E0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 </w:t>
            </w:r>
          </w:p>
          <w:p w14:paraId="725DE44C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170C2BC0" w14:textId="77777777" w:rsidR="000A6A0D" w:rsidRPr="00704428" w:rsidRDefault="000A6A0D" w:rsidP="000A6A0D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Lerntechniken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mind maps, How to get information, word clouds</w:t>
            </w:r>
          </w:p>
        </w:tc>
        <w:tc>
          <w:tcPr>
            <w:tcW w:w="3592" w:type="dxa"/>
          </w:tcPr>
          <w:p w14:paraId="48F72D35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Zieltextformate:</w:t>
            </w:r>
          </w:p>
          <w:p w14:paraId="4D8E1688" w14:textId="77777777" w:rsidR="000A6A0D" w:rsidRPr="00704428" w:rsidRDefault="000A6A0D" w:rsidP="000A6A0D">
            <w:pPr>
              <w:pStyle w:val="Listenabsatz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diary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entries</w:t>
            </w:r>
            <w:proofErr w:type="spellEnd"/>
          </w:p>
          <w:p w14:paraId="5F0335CC" w14:textId="77777777" w:rsidR="000A6A0D" w:rsidRPr="00704428" w:rsidRDefault="000A6A0D" w:rsidP="000A6A0D">
            <w:pPr>
              <w:pStyle w:val="Listenabsatz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letters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postcards</w:t>
            </w:r>
            <w:proofErr w:type="spellEnd"/>
          </w:p>
          <w:p w14:paraId="1933BD83" w14:textId="77777777" w:rsidR="000A6A0D" w:rsidRPr="00704428" w:rsidRDefault="000A6A0D" w:rsidP="000A6A0D">
            <w:pPr>
              <w:pStyle w:val="Listenabsatz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story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report</w:t>
            </w:r>
            <w:proofErr w:type="spellEnd"/>
          </w:p>
          <w:p w14:paraId="70F9FB5E" w14:textId="77777777" w:rsidR="000A6A0D" w:rsidRPr="00704428" w:rsidRDefault="000A6A0D" w:rsidP="000A6A0D">
            <w:pPr>
              <w:pStyle w:val="Listenabsatz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dialogues</w:t>
            </w:r>
            <w:proofErr w:type="spellEnd"/>
          </w:p>
          <w:p w14:paraId="412D2881" w14:textId="77777777" w:rsidR="000A6A0D" w:rsidRPr="00704428" w:rsidRDefault="000A6A0D" w:rsidP="000A6A0D">
            <w:pPr>
              <w:pStyle w:val="Listenabsatz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summary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writing</w:t>
            </w:r>
            <w:proofErr w:type="spellEnd"/>
          </w:p>
          <w:p w14:paraId="7C77B14E" w14:textId="77777777" w:rsidR="000A6A0D" w:rsidRPr="00704428" w:rsidRDefault="000A6A0D" w:rsidP="000A6A0D">
            <w:pPr>
              <w:pStyle w:val="Listenabsatz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short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informational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texts</w:t>
            </w:r>
            <w:proofErr w:type="spellEnd"/>
          </w:p>
        </w:tc>
      </w:tr>
      <w:tr w:rsidR="000A6A0D" w:rsidRPr="00704428" w14:paraId="7E17422E" w14:textId="77777777" w:rsidTr="00D16B06">
        <w:tc>
          <w:tcPr>
            <w:tcW w:w="10491" w:type="dxa"/>
            <w:gridSpan w:val="3"/>
          </w:tcPr>
          <w:p w14:paraId="42341C39" w14:textId="77777777" w:rsidR="000A6A0D" w:rsidRPr="00704428" w:rsidRDefault="000A6A0D" w:rsidP="000A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Leistungsüberprüfung:</w:t>
            </w:r>
          </w:p>
          <w:p w14:paraId="642B9E42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3 Klassenarbeiten à 45 Minuten: </w:t>
            </w:r>
          </w:p>
          <w:p w14:paraId="786324DD" w14:textId="77777777" w:rsidR="000A6A0D" w:rsidRPr="00704428" w:rsidRDefault="000A6A0D" w:rsidP="000A6A0D">
            <w:pPr>
              <w:pStyle w:val="Listenabsatz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je 1x einer Hörverstehens-, Leseverstehens- oder Mediationsaufgabe; Überprüfung mit vorwiegend geschlossenen Aufgabentypen</w:t>
            </w:r>
          </w:p>
          <w:p w14:paraId="0E8A18CA" w14:textId="77777777" w:rsidR="000A6A0D" w:rsidRPr="00704428" w:rsidRDefault="000A6A0D" w:rsidP="000A6A0D">
            <w:pPr>
              <w:pStyle w:val="Listenabsatz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Grammatiküberprüfung mit geschlossenen und halboffenen Aufgabentypen</w:t>
            </w:r>
          </w:p>
          <w:p w14:paraId="62E5C370" w14:textId="77777777" w:rsidR="000A6A0D" w:rsidRPr="00704428" w:rsidRDefault="000A6A0D" w:rsidP="000A6A0D">
            <w:pPr>
              <w:pStyle w:val="Listenabsatz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jede Klassenarbeit enthält eine Aufgabe zur Textproduktion (Anteil: 25-30%; Verhältnis Inhalt/Sprache ca. 30/70%) </w:t>
            </w:r>
          </w:p>
          <w:p w14:paraId="23879986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regelmäßige Wortschatzüberprüfung /Vokabeltests</w:t>
            </w:r>
          </w:p>
          <w:p w14:paraId="24196A7F" w14:textId="77777777" w:rsidR="000A6A0D" w:rsidRPr="00704428" w:rsidRDefault="000A6A0D" w:rsidP="000A6A0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Calibri" w:hAnsi="Arial" w:cs="Arial"/>
                <w:sz w:val="20"/>
                <w:szCs w:val="20"/>
              </w:rPr>
              <w:t>Möglichkeiten der Selbstkontrolle: Check-out-Seiten/Grammatikseiten etc.</w:t>
            </w:r>
          </w:p>
        </w:tc>
      </w:tr>
    </w:tbl>
    <w:p w14:paraId="5D52D9D1" w14:textId="77777777" w:rsidR="000A6A0D" w:rsidRPr="00704428" w:rsidRDefault="000A6A0D" w:rsidP="000A6A0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49D9C66" w14:textId="77777777" w:rsidR="00310183" w:rsidRPr="00704428" w:rsidRDefault="00310183" w:rsidP="000A6A0D">
      <w:pPr>
        <w:pStyle w:val="Untertitel"/>
        <w:rPr>
          <w:rFonts w:eastAsiaTheme="minorHAnsi" w:cs="Arial"/>
          <w:iCs w:val="0"/>
          <w:spacing w:val="0"/>
          <w:sz w:val="22"/>
          <w:szCs w:val="22"/>
        </w:rPr>
      </w:pPr>
    </w:p>
    <w:p w14:paraId="2A2C512B" w14:textId="77777777" w:rsidR="00705567" w:rsidRPr="00704428" w:rsidRDefault="00705567" w:rsidP="00705567">
      <w:pPr>
        <w:pStyle w:val="Untertitel"/>
        <w:rPr>
          <w:rFonts w:eastAsiaTheme="minorHAnsi" w:cs="Arial"/>
          <w:iCs w:val="0"/>
          <w:spacing w:val="0"/>
          <w:sz w:val="22"/>
          <w:szCs w:val="22"/>
        </w:rPr>
      </w:pPr>
      <w:r w:rsidRPr="00704428">
        <w:rPr>
          <w:rFonts w:eastAsiaTheme="minorHAnsi" w:cs="Arial"/>
          <w:iCs w:val="0"/>
          <w:spacing w:val="0"/>
          <w:sz w:val="22"/>
          <w:szCs w:val="22"/>
        </w:rPr>
        <w:t>Jahrgangsstufe 7 / 1. Halbjahr</w:t>
      </w:r>
    </w:p>
    <w:p w14:paraId="0132B35F" w14:textId="77777777" w:rsidR="00705567" w:rsidRPr="00704428" w:rsidRDefault="00705567" w:rsidP="00705567">
      <w:pPr>
        <w:rPr>
          <w:rFonts w:ascii="Arial" w:eastAsia="Times New Roman" w:hAnsi="Arial" w:cs="Arial"/>
          <w:lang w:eastAsia="de-DE"/>
        </w:rPr>
      </w:pPr>
      <w:r w:rsidRPr="00704428">
        <w:rPr>
          <w:rFonts w:ascii="Arial" w:hAnsi="Arial" w:cs="Arial"/>
        </w:rPr>
        <w:t>Unterrichtsstunden pro Woche: 4</w:t>
      </w:r>
      <w:r w:rsidRPr="00704428">
        <w:rPr>
          <w:rFonts w:ascii="Arial" w:eastAsia="Times New Roman" w:hAnsi="Arial" w:cs="Arial"/>
          <w:lang w:eastAsia="de-DE"/>
        </w:rPr>
        <w:tab/>
        <w:t>Materialien: Green Line 3, Schülerbuch und Workbook</w:t>
      </w:r>
    </w:p>
    <w:p w14:paraId="1117E156" w14:textId="77777777" w:rsidR="00705567" w:rsidRPr="00704428" w:rsidRDefault="00705567" w:rsidP="00705567">
      <w:pPr>
        <w:rPr>
          <w:rFonts w:ascii="Arial" w:eastAsia="Times New Roman" w:hAnsi="Arial" w:cs="Arial"/>
          <w:lang w:eastAsia="de-DE"/>
        </w:rPr>
      </w:pPr>
      <w:r w:rsidRPr="00704428">
        <w:rPr>
          <w:rFonts w:ascii="Arial" w:eastAsia="Times New Roman" w:hAnsi="Arial" w:cs="Arial"/>
          <w:lang w:eastAsia="de-DE"/>
        </w:rPr>
        <w:t xml:space="preserve">In jedem Halbjahr </w:t>
      </w:r>
      <w:proofErr w:type="spellStart"/>
      <w:r w:rsidRPr="00704428">
        <w:rPr>
          <w:rFonts w:ascii="Arial" w:eastAsia="Times New Roman" w:hAnsi="Arial" w:cs="Arial"/>
          <w:lang w:eastAsia="de-DE"/>
        </w:rPr>
        <w:t>ca</w:t>
      </w:r>
      <w:proofErr w:type="spellEnd"/>
      <w:r w:rsidRPr="00704428">
        <w:rPr>
          <w:rFonts w:ascii="Arial" w:eastAsia="Times New Roman" w:hAnsi="Arial" w:cs="Arial"/>
          <w:lang w:eastAsia="de-DE"/>
        </w:rPr>
        <w:t xml:space="preserve"> 2 Units mit Text smart und </w:t>
      </w:r>
      <w:proofErr w:type="spellStart"/>
      <w:r w:rsidRPr="00704428">
        <w:rPr>
          <w:rFonts w:ascii="Arial" w:eastAsia="Times New Roman" w:hAnsi="Arial" w:cs="Arial"/>
          <w:lang w:eastAsia="de-DE"/>
        </w:rPr>
        <w:t>Across</w:t>
      </w:r>
      <w:proofErr w:type="spellEnd"/>
      <w:r w:rsidRPr="00704428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704428">
        <w:rPr>
          <w:rFonts w:ascii="Arial" w:eastAsia="Times New Roman" w:hAnsi="Arial" w:cs="Arial"/>
          <w:lang w:eastAsia="de-DE"/>
        </w:rPr>
        <w:t>cultures</w:t>
      </w:r>
      <w:proofErr w:type="spellEnd"/>
      <w:r w:rsidRPr="00704428">
        <w:rPr>
          <w:rFonts w:ascii="Arial" w:eastAsia="Times New Roman" w:hAnsi="Arial" w:cs="Arial"/>
          <w:lang w:eastAsia="de-DE"/>
        </w:rPr>
        <w:t xml:space="preserve">, eventuell Lektüre am Ende des Schuljahres. </w:t>
      </w: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449"/>
        <w:gridCol w:w="3450"/>
        <w:gridCol w:w="3592"/>
      </w:tblGrid>
      <w:tr w:rsidR="00705567" w:rsidRPr="00704428" w14:paraId="3CBA19B3" w14:textId="77777777" w:rsidTr="00705567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EF5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Projekte und Wettbewerbe:</w:t>
            </w:r>
          </w:p>
          <w:p w14:paraId="2D43C39F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1BB4680E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 Big Challenge</w:t>
            </w:r>
          </w:p>
          <w:p w14:paraId="7308AAE3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372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Kommunikative Kompetenzen:</w:t>
            </w:r>
          </w:p>
          <w:p w14:paraId="02A6C55C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  <w:p w14:paraId="52EDFED6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HV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eine Radiosendung und einen Popsong verstehen</w:t>
            </w:r>
          </w:p>
          <w:p w14:paraId="3F503C99" w14:textId="6F252A99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HSV: eine Filmsequenz verstehen, Multimediaquiz Scotland </w:t>
            </w:r>
          </w:p>
          <w:p w14:paraId="0F563C3A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  <w:p w14:paraId="7A513770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Sprechen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über persönliche Neigungen und Fähigkeiten sprechen, auf schwierige Situationen reagieren</w:t>
            </w:r>
          </w:p>
          <w:p w14:paraId="7FE02C42" w14:textId="026134F8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Über Sehenswürdigkeiten schreiben, einen Cartoon/ein Bild beschreiben,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small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talk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14:paraId="18C8B0A3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  <w:p w14:paraId="662D14E2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Schreiben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Wunschvorstellungen ausdrücken, das Ende einer Geschichte schreiben, ein Gedicht umschreiben, einen Forumseintrag schreiben</w:t>
            </w:r>
          </w:p>
          <w:p w14:paraId="2D9249BD" w14:textId="6023A5E2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Über Sehenswürdigkeiten schreiben, eine Episode in einer in einer Geschichte ergänzen, ein fiktives Land beschreiben</w:t>
            </w:r>
          </w:p>
          <w:p w14:paraId="6A8720BA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  <w:p w14:paraId="5CFF7EB9" w14:textId="04EA5A2E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Lesen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Schlüsselbegriffe, Hauptthemen, Höhepunkte und  Wendepunkte in einer Geschichte erkennen; Gedichte analysieren</w:t>
            </w:r>
          </w:p>
          <w:p w14:paraId="50AD6269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  <w:p w14:paraId="26A542DE" w14:textId="77824342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Sprachmittlung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Informationen über einen Talentwettbewerb zusammenfassen, einen Bericht zusammenfassen, eine schottische Legende nacherzählen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7A1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Möglichkeiten fächerübergreifenden Arbeitens:</w:t>
            </w:r>
          </w:p>
          <w:p w14:paraId="6848822E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40B6FE9F" w14:textId="77777777" w:rsidR="00705567" w:rsidRPr="00704428" w:rsidRDefault="00705567">
            <w:pPr>
              <w:pStyle w:val="Listenabsatz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4752E06B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Scotland (Erdkunde)</w:t>
            </w:r>
          </w:p>
          <w:p w14:paraId="51784DB9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BNE: umweltbewusstes Handeln (Politik, Biologie) </w:t>
            </w:r>
          </w:p>
          <w:p w14:paraId="0F4A9EC8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Umgang mit Gedichten und sprachlichen Bildern (Deutsch) </w:t>
            </w:r>
          </w:p>
        </w:tc>
      </w:tr>
      <w:tr w:rsidR="00705567" w:rsidRPr="00704428" w14:paraId="5F69D669" w14:textId="77777777" w:rsidTr="00705567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C6F6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Interkulturelle Kompetenzen:</w:t>
            </w:r>
          </w:p>
          <w:p w14:paraId="1675AA87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3B1BCABF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Orientierungswissen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English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sayings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Scotland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UK, Kulturelle Phänomene Schottlands</w:t>
            </w:r>
          </w:p>
          <w:p w14:paraId="343DC2BA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0641C08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BNE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Klischees hinterfragen, umweltbewusstes Handeln </w:t>
            </w:r>
          </w:p>
          <w:p w14:paraId="5B943D2A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0FB616D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Persönliche Lebensgestaltung: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Sehenswürdigkeiten in Deutschland vorstellen, Reiseberichte </w:t>
            </w:r>
          </w:p>
          <w:p w14:paraId="26D58564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86B0B4B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Handeln in Begegnungssituationen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Erkundung unterschiedlicher Perspektiven durch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role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-plays, Kompromisse finden; Leben in Gastfamilien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E66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3FA42D4F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Kompetenzstufe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A2 des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GeR</w:t>
            </w:r>
            <w:proofErr w:type="spellEnd"/>
          </w:p>
          <w:p w14:paraId="186B0C17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5DBB8068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Green Line 3, Unit 1, 2</w:t>
            </w:r>
          </w:p>
          <w:p w14:paraId="7D39FC81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3498E231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Themenfelder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:</w:t>
            </w:r>
          </w:p>
          <w:p w14:paraId="682A390E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36DBC453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Find your place</w:t>
            </w:r>
          </w:p>
          <w:p w14:paraId="28076FC2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Poems and songs</w:t>
            </w:r>
          </w:p>
          <w:p w14:paraId="40572384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Let’s go to Scotland</w:t>
            </w:r>
          </w:p>
          <w:p w14:paraId="69FA6813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</w:p>
          <w:p w14:paraId="46779B09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4F4" w14:textId="598FAA7F" w:rsidR="00705567" w:rsidRPr="00704428" w:rsidRDefault="0070442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Sprachbewusstheit: </w:t>
            </w:r>
          </w:p>
          <w:p w14:paraId="519078EE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E7C18B4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Wortschatz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different interests and personalities, compromising; themes in pop songs; food, polite and impolite phrases, small talk, figurative and literal language</w:t>
            </w:r>
          </w:p>
          <w:p w14:paraId="69CC8DDA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676AC394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Grammatik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: revision: conditional clauses type I, conditional clauses type II, reflexive pronouns, present perfect progressive, passive forms, passive with by-agent, </w:t>
            </w:r>
          </w:p>
          <w:p w14:paraId="05DDE760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Achtung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Present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perfect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mit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since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for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wird im Buch vorausgesetzt, es gibt aber keine Einführung im Buch (Übungen siehe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Moddlekurs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) </w:t>
            </w:r>
          </w:p>
          <w:p w14:paraId="2D0202DA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13428C8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090D545B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05567" w:rsidRPr="00704428" w14:paraId="3F74434D" w14:textId="77777777" w:rsidTr="00705567">
        <w:trPr>
          <w:trHeight w:val="3091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728D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Texte und Medien:</w:t>
            </w:r>
          </w:p>
          <w:p w14:paraId="6E5E8774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B7F4D46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Songs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poems</w:t>
            </w:r>
            <w:proofErr w:type="spellEnd"/>
          </w:p>
          <w:p w14:paraId="1DC45212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DVD Action UK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5A3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Methodische Kompetenzen:</w:t>
            </w:r>
          </w:p>
          <w:p w14:paraId="374F716D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DBF39D0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Sprechen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Rollenspiele vortragen und spielen, eine Reisebroschüre vorstellen, Merkmale von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small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talk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kennenlernen</w:t>
            </w:r>
          </w:p>
          <w:p w14:paraId="2C19CAE3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48936B6" w14:textId="63D6C601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Schreiben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Texte umschreiben; einen Reiseblog, Reiseprospekt erstellen, Zusammenfassung und Charakterisierung </w:t>
            </w:r>
          </w:p>
          <w:p w14:paraId="4F04D290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BC0A2BE" w14:textId="31C4C6CC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Lesen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selektive und detaillierte Lesestrategien, </w:t>
            </w:r>
            <w:r w:rsidR="005A54AC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Lieder und Gedichte analysieren, Merkmale der Textsorte „Anweisung“ und „Bericht“ erkennen</w:t>
            </w:r>
          </w:p>
          <w:p w14:paraId="083031A9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D3FE67A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Umgang mit Texten und Medien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</w:p>
          <w:p w14:paraId="6D489044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Reimschema, Rhythmus, sprachliche Bilder,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Strutur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eines Gedichts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 </w:t>
            </w:r>
          </w:p>
          <w:p w14:paraId="5DEE3357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Forumeinträge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(online) erstellen (MKR 4.2)</w:t>
            </w:r>
          </w:p>
          <w:p w14:paraId="46F018A1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Vorbilder in den Medien und die Auswirkung auf die Identitätsbildung reflektieren (MKR 4.2) </w:t>
            </w:r>
          </w:p>
          <w:p w14:paraId="650B49B0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Kleine Vorträge über Songs und Musik halten (MKR 2.2) </w:t>
            </w:r>
          </w:p>
          <w:p w14:paraId="070EAE44" w14:textId="72860632" w:rsidR="005A54AC" w:rsidRPr="00704428" w:rsidRDefault="005A54AC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Internetrecherche durchführen (MKR 2.1)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2E9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Zieltextformate:</w:t>
            </w:r>
          </w:p>
          <w:p w14:paraId="6220F198" w14:textId="1AA89571" w:rsidR="00705567" w:rsidRPr="00704428" w:rsidRDefault="00705567" w:rsidP="005A54AC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4E14AD5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Rollenspiel</w:t>
            </w:r>
          </w:p>
          <w:p w14:paraId="72009575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Mind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Map</w:t>
            </w:r>
            <w:proofErr w:type="spellEnd"/>
          </w:p>
          <w:p w14:paraId="1B729FAB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Gedicht</w:t>
            </w:r>
          </w:p>
          <w:p w14:paraId="176427D5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Reiseblog / Reiseprospekt</w:t>
            </w:r>
          </w:p>
          <w:p w14:paraId="7858DF81" w14:textId="6E4B819A" w:rsidR="00705567" w:rsidRPr="00704428" w:rsidRDefault="005A54AC" w:rsidP="005A54AC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Überzeugende Texte</w:t>
            </w:r>
          </w:p>
          <w:p w14:paraId="048362DC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705567" w:rsidRPr="00704428" w14:paraId="1D922B04" w14:textId="77777777" w:rsidTr="00705567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AF58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Leistungsüberprüfung:</w:t>
            </w:r>
          </w:p>
          <w:p w14:paraId="34C1C306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3 Klassenarbeiten à 45 Minuten: </w:t>
            </w:r>
          </w:p>
          <w:p w14:paraId="086380EB" w14:textId="77777777" w:rsidR="00705567" w:rsidRPr="00704428" w:rsidRDefault="00705567" w:rsidP="00705567">
            <w:pPr>
              <w:pStyle w:val="Listenabsatz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je 1x mit einer Hörverstehens-, Leseverstehens- oder Mediationsaufgabe; Überprüfung mit geschlossenen und halboffenen Aufgabentypen</w:t>
            </w:r>
          </w:p>
          <w:p w14:paraId="6C5572A3" w14:textId="77777777" w:rsidR="00705567" w:rsidRPr="00704428" w:rsidRDefault="00705567" w:rsidP="00705567">
            <w:pPr>
              <w:pStyle w:val="Listenabsatz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Grammatiküberprüfung mit geschlossenen und halboffenen Aufgabentypen</w:t>
            </w:r>
          </w:p>
          <w:p w14:paraId="251BCB0E" w14:textId="646101F4" w:rsidR="00705567" w:rsidRPr="00704428" w:rsidRDefault="00705567" w:rsidP="00705567">
            <w:pPr>
              <w:pStyle w:val="Listenabsatz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jede Klassenarbeit enthält eine Aufgabe z</w:t>
            </w:r>
            <w:r w:rsidR="005A54AC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ur Textproduktion (Anteil: 30-40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%; Verhältnis Inhalt/Sprache ca. 30/70%) </w:t>
            </w:r>
          </w:p>
          <w:p w14:paraId="3649AB08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regelmäßige Wortschatzüberprüfung /Vokabeltests</w:t>
            </w:r>
          </w:p>
          <w:p w14:paraId="43332EAB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Calibri" w:hAnsi="Arial" w:cs="Arial"/>
                <w:sz w:val="20"/>
                <w:szCs w:val="20"/>
              </w:rPr>
              <w:t>Möglichkeiten der Selbstkontrolle: Check-out-Seiten/Grammatikseiten etc.</w:t>
            </w:r>
          </w:p>
        </w:tc>
      </w:tr>
    </w:tbl>
    <w:p w14:paraId="6B7F8F91" w14:textId="77777777" w:rsidR="000023CF" w:rsidRPr="00704428" w:rsidRDefault="000023CF" w:rsidP="00705567">
      <w:pPr>
        <w:pStyle w:val="Untertitel"/>
        <w:jc w:val="left"/>
        <w:rPr>
          <w:rFonts w:eastAsiaTheme="minorHAnsi" w:cs="Arial"/>
          <w:iCs w:val="0"/>
          <w:spacing w:val="0"/>
          <w:sz w:val="22"/>
          <w:szCs w:val="22"/>
        </w:rPr>
      </w:pPr>
    </w:p>
    <w:p w14:paraId="17B3AFAE" w14:textId="77777777" w:rsidR="000023CF" w:rsidRPr="00704428" w:rsidRDefault="000023CF" w:rsidP="00705567">
      <w:pPr>
        <w:pStyle w:val="Untertitel"/>
        <w:jc w:val="left"/>
        <w:rPr>
          <w:rFonts w:eastAsiaTheme="minorHAnsi" w:cs="Arial"/>
          <w:iCs w:val="0"/>
          <w:spacing w:val="0"/>
          <w:sz w:val="22"/>
          <w:szCs w:val="22"/>
        </w:rPr>
      </w:pPr>
    </w:p>
    <w:p w14:paraId="63675F61" w14:textId="77777777" w:rsidR="000023CF" w:rsidRPr="00704428" w:rsidRDefault="000023CF" w:rsidP="00705567">
      <w:pPr>
        <w:pStyle w:val="Untertitel"/>
        <w:jc w:val="left"/>
        <w:rPr>
          <w:rFonts w:eastAsiaTheme="minorHAnsi" w:cs="Arial"/>
          <w:iCs w:val="0"/>
          <w:spacing w:val="0"/>
          <w:sz w:val="22"/>
          <w:szCs w:val="22"/>
        </w:rPr>
      </w:pPr>
    </w:p>
    <w:p w14:paraId="0FC2FCC9" w14:textId="77777777" w:rsidR="000023CF" w:rsidRPr="00704428" w:rsidRDefault="000023CF" w:rsidP="00705567">
      <w:pPr>
        <w:pStyle w:val="Untertitel"/>
        <w:jc w:val="left"/>
        <w:rPr>
          <w:rFonts w:eastAsiaTheme="minorHAnsi" w:cs="Arial"/>
          <w:iCs w:val="0"/>
          <w:spacing w:val="0"/>
          <w:sz w:val="22"/>
          <w:szCs w:val="22"/>
        </w:rPr>
      </w:pPr>
    </w:p>
    <w:p w14:paraId="3C497A9C" w14:textId="77777777" w:rsidR="00E80606" w:rsidRPr="00704428" w:rsidRDefault="00E80606" w:rsidP="00705567">
      <w:pPr>
        <w:pStyle w:val="Untertitel"/>
        <w:jc w:val="left"/>
        <w:rPr>
          <w:rFonts w:eastAsiaTheme="minorHAnsi" w:cs="Arial"/>
          <w:iCs w:val="0"/>
          <w:spacing w:val="0"/>
          <w:sz w:val="22"/>
          <w:szCs w:val="22"/>
        </w:rPr>
      </w:pPr>
    </w:p>
    <w:p w14:paraId="0B890A94" w14:textId="77777777" w:rsidR="00705567" w:rsidRPr="00704428" w:rsidRDefault="00705567" w:rsidP="00705567">
      <w:pPr>
        <w:pStyle w:val="Untertitel"/>
        <w:jc w:val="left"/>
        <w:rPr>
          <w:rFonts w:cs="Arial"/>
          <w:sz w:val="22"/>
          <w:szCs w:val="22"/>
        </w:rPr>
      </w:pPr>
      <w:r w:rsidRPr="00704428">
        <w:rPr>
          <w:rFonts w:eastAsiaTheme="minorHAnsi" w:cs="Arial"/>
          <w:iCs w:val="0"/>
          <w:spacing w:val="0"/>
          <w:sz w:val="22"/>
          <w:szCs w:val="22"/>
        </w:rPr>
        <w:t>Jahrgangsstufe 7 / 2. Halbjahr</w:t>
      </w:r>
      <w:r w:rsidRPr="00704428">
        <w:rPr>
          <w:rFonts w:eastAsiaTheme="minorHAnsi" w:cs="Arial"/>
          <w:iCs w:val="0"/>
          <w:spacing w:val="0"/>
          <w:sz w:val="22"/>
          <w:szCs w:val="22"/>
        </w:rPr>
        <w:br/>
      </w: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449"/>
        <w:gridCol w:w="3450"/>
        <w:gridCol w:w="3592"/>
      </w:tblGrid>
      <w:tr w:rsidR="00705567" w:rsidRPr="00704428" w14:paraId="466D0B48" w14:textId="77777777" w:rsidTr="00705567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63E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Projekte und Wettbewerbe:</w:t>
            </w:r>
          </w:p>
          <w:p w14:paraId="5595AE05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6A41EA2E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 Big Challenge</w:t>
            </w:r>
          </w:p>
          <w:p w14:paraId="7DC1C3EB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D14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Kommunikative Kompetenzen:</w:t>
            </w:r>
          </w:p>
          <w:p w14:paraId="6AB071BC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  <w:p w14:paraId="0E081F5A" w14:textId="5BB386D4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HV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eine Unterhaltung über einen Aktionsplan verstehen, eine Stadtführung verstehen</w:t>
            </w:r>
            <w:r w:rsidR="00B713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Durchsagen an öffentlichen Orten, Gespräche über Reisen</w:t>
            </w:r>
          </w:p>
          <w:p w14:paraId="68A7824E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  <w:p w14:paraId="7D3ED687" w14:textId="76ECB7EF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Sprechen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über vergangene Zeiten sprechen, über historische Menschen, Orte und Gegenstände sprechen, über Gründe für das Reisen </w:t>
            </w:r>
            <w:r w:rsidR="00B713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und über Reisepläne spr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echen</w:t>
            </w:r>
            <w:r w:rsidR="0048632A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eine interkulturelle Begegnung beschreiben, ein Gespräch mit Fremden initiieren</w:t>
            </w:r>
            <w:r w:rsidR="00B713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ein Gespräch mit einem Filmstar durchführen, über Vor- und Nachteile von Transportmitteln sprechen</w:t>
            </w:r>
          </w:p>
          <w:p w14:paraId="6EB90455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  <w:p w14:paraId="4AE8247E" w14:textId="1DD973C4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Schreiben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Verhaltenstipps für Deutschlandbesucher zusammenstellen, eine Reiseerzählung verfassen</w:t>
            </w:r>
            <w:r w:rsidR="0048632A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="00CD02C0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einen Reiseblog verfassen </w:t>
            </w:r>
          </w:p>
          <w:p w14:paraId="0B4037EE" w14:textId="77777777" w:rsidR="0048632A" w:rsidRPr="00704428" w:rsidRDefault="0048632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E9717E0" w14:textId="540FD9D2" w:rsidR="0048632A" w:rsidRPr="00704428" w:rsidRDefault="0048632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Lesen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Informationen aus einem Sachtext filtern, zeitliche Strukturierungsmerkmale erkennen</w:t>
            </w:r>
          </w:p>
          <w:p w14:paraId="46CCDA1A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  <w:p w14:paraId="3BD7F99A" w14:textId="5F01676A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Sprachmittlung</w:t>
            </w:r>
            <w:r w:rsidR="0048632A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Filmrezensionen auf Englisch wiedergeben </w:t>
            </w:r>
          </w:p>
          <w:p w14:paraId="3D1C50A6" w14:textId="64D6FB1B" w:rsidR="00B713F6" w:rsidRPr="00704428" w:rsidRDefault="00B713F6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Durchsagen an einem Flughafen auf Deutsch wiedergeben</w:t>
            </w:r>
          </w:p>
          <w:p w14:paraId="678F60D6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E0F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Möglichkeiten fächerübergreifenden Arbeitens:</w:t>
            </w:r>
          </w:p>
          <w:p w14:paraId="6F27C088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63120C41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Travelling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(Erdkunde)</w:t>
            </w:r>
          </w:p>
        </w:tc>
      </w:tr>
      <w:tr w:rsidR="00705567" w:rsidRPr="00704428" w14:paraId="771F3099" w14:textId="77777777" w:rsidTr="00705567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91AF" w14:textId="39AE4B9A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Interkulturelle Kompetenzen:</w:t>
            </w:r>
          </w:p>
          <w:p w14:paraId="741FE02E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05E83D59" w14:textId="4014F894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Orientierungswissen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="0048632A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important</w:t>
            </w:r>
            <w:proofErr w:type="spellEnd"/>
            <w:r w:rsidR="0048632A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48632A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periods</w:t>
            </w:r>
            <w:proofErr w:type="spellEnd"/>
            <w:r w:rsidR="0048632A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 a </w:t>
            </w:r>
            <w:proofErr w:type="spellStart"/>
            <w:r w:rsidR="0048632A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Britain’s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history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Gründe für Reisen</w:t>
            </w:r>
          </w:p>
          <w:p w14:paraId="398643E4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EE76362" w14:textId="11A8F913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Werte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interkulturelle Begegnungen</w:t>
            </w:r>
            <w:r w:rsidR="00704428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Gedanken und Einstellungen vergleichen</w:t>
            </w:r>
          </w:p>
          <w:p w14:paraId="3DDC9379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2125FF3" w14:textId="135105A2" w:rsidR="00705567" w:rsidRPr="00704428" w:rsidRDefault="00907E9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BNE</w:t>
            </w:r>
            <w:r w:rsidR="00705567"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:</w:t>
            </w:r>
            <w:r w:rsidR="0070556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</w:t>
            </w:r>
          </w:p>
          <w:p w14:paraId="25F7C2B3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Gutes und schlechtes Benehmen,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ice-breaking</w:t>
            </w:r>
            <w:proofErr w:type="spellEnd"/>
          </w:p>
          <w:p w14:paraId="266C35D8" w14:textId="6AF4A4AF" w:rsidR="00B713F6" w:rsidRPr="00704428" w:rsidRDefault="00B713F6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Reise- und Migrationsgründe kennenlernen</w:t>
            </w:r>
          </w:p>
          <w:p w14:paraId="2CF50334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E88A1E1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lastRenderedPageBreak/>
              <w:t>Handeln in Begegnungssituationen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</w:p>
          <w:p w14:paraId="6AB71338" w14:textId="285035D5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Erkundung unterschiedlicher Perspektiven durch Rollenspiele</w:t>
            </w:r>
            <w:r w:rsidR="00B713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Interviews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4D6C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3ECBE84C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Kompetenzstufe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 A2 des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GeR</w:t>
            </w:r>
            <w:proofErr w:type="spellEnd"/>
          </w:p>
          <w:p w14:paraId="2F9B9110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7E18EA66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Green Line 3, Unit 3, 4</w:t>
            </w:r>
          </w:p>
          <w:p w14:paraId="1CE55839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25763E47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Themenfelder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:</w:t>
            </w:r>
          </w:p>
          <w:p w14:paraId="443FECC7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636B76F7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What was it like?</w:t>
            </w:r>
          </w:p>
          <w:p w14:paraId="2CBFD86B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On the move</w:t>
            </w:r>
          </w:p>
          <w:p w14:paraId="72DDA107" w14:textId="53221151" w:rsidR="00FA54EA" w:rsidRPr="00704428" w:rsidRDefault="00FA54E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 xml:space="preserve">On- and offline communication </w:t>
            </w:r>
            <w:r w:rsidR="00261D9A"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°</w:t>
            </w:r>
          </w:p>
          <w:p w14:paraId="3867DBBC" w14:textId="77777777" w:rsidR="00B71FD4" w:rsidRPr="00704428" w:rsidRDefault="00B71F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</w:p>
          <w:p w14:paraId="56DE4FEB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</w:p>
          <w:p w14:paraId="29ACDC6A" w14:textId="77777777" w:rsidR="00705567" w:rsidRPr="00704428" w:rsidRDefault="0070556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67909384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E327" w14:textId="080287F6" w:rsidR="00B713F6" w:rsidRDefault="0070442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Sprachbewusstheit: </w:t>
            </w:r>
          </w:p>
          <w:p w14:paraId="6426ADD3" w14:textId="77777777" w:rsidR="00704428" w:rsidRPr="00704428" w:rsidRDefault="00704428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  <w:p w14:paraId="0370208B" w14:textId="275A47E0" w:rsidR="00B713F6" w:rsidRPr="00704428" w:rsidRDefault="00B713F6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Aussprache/Intonation: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längere Texte sinnbetont laut vorlesen</w:t>
            </w:r>
          </w:p>
          <w:p w14:paraId="09A27227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801F4F8" w14:textId="51552346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Wortschatz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proofErr w:type="spellStart"/>
            <w:r w:rsidR="00907E9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talking</w:t>
            </w:r>
            <w:proofErr w:type="spellEnd"/>
            <w:r w:rsidR="00907E9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907E9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about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periods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 a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country’s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history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="00907E9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704428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im Museum, Bildbearbeitung, </w:t>
            </w:r>
            <w:proofErr w:type="spellStart"/>
            <w:r w:rsidR="00907E9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describing</w:t>
            </w:r>
            <w:proofErr w:type="spellEnd"/>
            <w:r w:rsidR="00907E9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personal </w:t>
            </w:r>
            <w:proofErr w:type="spellStart"/>
            <w:r w:rsidR="00907E9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experiences</w:t>
            </w:r>
            <w:proofErr w:type="spellEnd"/>
            <w:r w:rsidR="00907E9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formal </w:t>
            </w:r>
            <w:proofErr w:type="spellStart"/>
            <w:r w:rsidR="00907E9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</w:t>
            </w:r>
            <w:proofErr w:type="spellEnd"/>
            <w:r w:rsidR="00907E9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informal </w:t>
            </w:r>
            <w:proofErr w:type="spellStart"/>
            <w:r w:rsidR="00907E9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writing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ice-breakers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reasons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for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travelling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travel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words</w:t>
            </w:r>
            <w:proofErr w:type="spellEnd"/>
            <w:r w:rsidR="00B713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B713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travel</w:t>
            </w:r>
            <w:proofErr w:type="spellEnd"/>
            <w:r w:rsidR="00B713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B713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stories</w:t>
            </w:r>
            <w:proofErr w:type="spellEnd"/>
            <w:r w:rsidR="00B713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B713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describing</w:t>
            </w:r>
            <w:proofErr w:type="spellEnd"/>
            <w:r w:rsidR="00B713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B713F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people</w:t>
            </w:r>
            <w:proofErr w:type="spellEnd"/>
            <w:r w:rsidR="00704428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Wendungen zum Präsentieren von Objekten, Zahlen und Fakten, Formeln der Begrüßung und Verabschiedung</w:t>
            </w:r>
          </w:p>
          <w:p w14:paraId="3E1FADC7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F526501" w14:textId="77777777" w:rsidR="00B713F6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lastRenderedPageBreak/>
              <w:t>Grammatik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: </w:t>
            </w:r>
            <w:r w:rsidR="00907E97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defining relative clauses, contact clause, prop word one/ones</w:t>
            </w:r>
            <w:r w:rsidR="00B713F6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, </w:t>
            </w:r>
          </w:p>
          <w:p w14:paraId="605A8368" w14:textId="3F4703F2" w:rsidR="00705567" w:rsidRPr="00704428" w:rsidRDefault="00B713F6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Simple present and present progressive with future meaning</w:t>
            </w:r>
            <w:r w:rsidR="00CD02C0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, modal auxiliaries and substitute forms</w:t>
            </w:r>
            <w:r w:rsidR="00907E97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</w:t>
            </w:r>
          </w:p>
          <w:p w14:paraId="0B701E00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673BAB15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Orthographie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eigene Texte auf die sprachliche Richtigkeit überprüfen</w:t>
            </w:r>
          </w:p>
        </w:tc>
      </w:tr>
      <w:tr w:rsidR="00705567" w:rsidRPr="00704428" w14:paraId="08327875" w14:textId="77777777" w:rsidTr="00705567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3F9" w14:textId="3AE7601A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Texte und Medien:</w:t>
            </w:r>
          </w:p>
          <w:p w14:paraId="28DA2AA3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4A26504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DVD Action UK</w:t>
            </w:r>
          </w:p>
          <w:p w14:paraId="750A24F7" w14:textId="226F3DF9" w:rsidR="00705567" w:rsidRPr="00704428" w:rsidRDefault="00CD02C0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</w:p>
          <w:p w14:paraId="213901C2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Reiseberichte</w:t>
            </w:r>
          </w:p>
          <w:p w14:paraId="230523DB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73D3AC3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924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Methodische Kompetenzen:</w:t>
            </w:r>
          </w:p>
          <w:p w14:paraId="51CA2EA0" w14:textId="77777777" w:rsidR="00907E97" w:rsidRPr="00704428" w:rsidRDefault="00907E9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546B86E4" w14:textId="0434727C" w:rsidR="00907E97" w:rsidRPr="00704428" w:rsidRDefault="000B2036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HV: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globales und selektives HV </w:t>
            </w:r>
          </w:p>
          <w:p w14:paraId="4A69E8BA" w14:textId="77777777" w:rsidR="00CD02C0" w:rsidRPr="00704428" w:rsidRDefault="00CD02C0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  <w:p w14:paraId="5C11FB1D" w14:textId="4F786E86" w:rsidR="00CD02C0" w:rsidRPr="00704428" w:rsidRDefault="00CD02C0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Viewing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erfolgreiche Gesprächsstrategien erkennen,</w:t>
            </w:r>
          </w:p>
          <w:p w14:paraId="6BDF6C81" w14:textId="5F846986" w:rsidR="00CD02C0" w:rsidRPr="00704428" w:rsidRDefault="00CD02C0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eine Filmsequenz verstehen, </w:t>
            </w:r>
            <w:r w:rsidR="00704428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audio-visuelle Effekte einer Zeitreise erkennen,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Informationen über Charaktere sammeln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Filmgenres kennenlernen</w:t>
            </w:r>
          </w:p>
          <w:p w14:paraId="6F454CCC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0A01C54" w14:textId="34D46C18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Schreiben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einen Plan für die Fortsetzung einer Erzählung erstellen</w:t>
            </w:r>
            <w:r w:rsidR="00CD02C0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ein Filmskript verfassen</w:t>
            </w:r>
            <w:r w:rsidR="00704428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einen Sachtext schreiben, ein Objekt beschreiben</w:t>
            </w:r>
          </w:p>
          <w:p w14:paraId="296BA3D9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  <w:p w14:paraId="217993CD" w14:textId="002CF01C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Sprechen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="000B203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monologisches Sprechen, </w:t>
            </w:r>
            <w:proofErr w:type="spellStart"/>
            <w:r w:rsidR="000B203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role</w:t>
            </w:r>
            <w:proofErr w:type="spellEnd"/>
            <w:r w:rsidR="000B203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0B203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plays</w:t>
            </w:r>
            <w:proofErr w:type="spellEnd"/>
            <w:r w:rsidR="000B203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="00704428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Kurzvortrag halten</w:t>
            </w:r>
            <w:r w:rsidR="00CD02C0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eine interkulturelle Begegnung besch</w:t>
            </w:r>
            <w:r w:rsidR="00704428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reiben, einen Cartoon erläutern</w:t>
            </w:r>
          </w:p>
          <w:p w14:paraId="5027DC64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B5EAA46" w14:textId="6A6AE416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Lesen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="000B203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Emails, Briefe, Textnachrichten verstehen</w:t>
            </w:r>
            <w:r w:rsidR="00CD02C0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Flashbacks erkennen, sich in die Lage eines Charakters versetzen, zwischen den Zeilen lesen</w:t>
            </w:r>
            <w:r w:rsidR="00704428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kurzen Sachtexten die Hauptaussage entnehmen, die zeitliche Reihenfolge von Ereignissen erkennen</w:t>
            </w:r>
          </w:p>
          <w:p w14:paraId="79C0C46D" w14:textId="77777777" w:rsidR="00CD02C0" w:rsidRPr="00704428" w:rsidRDefault="00CD02C0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733C7498" w14:textId="39A8A615" w:rsidR="00CD02C0" w:rsidRPr="00704428" w:rsidRDefault="00CD02C0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Mediation: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Informationen auf Deutsch wiedergeben</w:t>
            </w:r>
          </w:p>
          <w:p w14:paraId="79B746F9" w14:textId="77777777" w:rsidR="000B2036" w:rsidRPr="00704428" w:rsidRDefault="000B2036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</w:p>
          <w:p w14:paraId="7DE8B17C" w14:textId="77777777" w:rsidR="000B2036" w:rsidRPr="00704428" w:rsidRDefault="000B2036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Umgang mit Texten und Medien: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Internetrecherche (MKR 2.2)</w:t>
            </w:r>
          </w:p>
          <w:p w14:paraId="040513D3" w14:textId="77777777" w:rsidR="000B2036" w:rsidRPr="00704428" w:rsidRDefault="000B2036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Bildbearbeitung (MKR4.1)</w:t>
            </w:r>
          </w:p>
          <w:p w14:paraId="51C3BB17" w14:textId="77777777" w:rsidR="000B2036" w:rsidRPr="00704428" w:rsidRDefault="000B2036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Eigene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Erklärfilme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erstellen : Regeln der (digitalen) Kommunikation (MKR 4.1, 2.3)</w:t>
            </w:r>
          </w:p>
          <w:p w14:paraId="659AABE5" w14:textId="01AEAB0C" w:rsidR="000B2036" w:rsidRPr="00704428" w:rsidRDefault="000B2036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Digital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greeting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card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(MKR 4.1)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C93" w14:textId="77777777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Zieltextformate:</w:t>
            </w:r>
          </w:p>
          <w:p w14:paraId="07A3A22F" w14:textId="77777777" w:rsidR="00705567" w:rsidRPr="00704428" w:rsidRDefault="0070556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B91A570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Tagebucheintrag</w:t>
            </w:r>
          </w:p>
          <w:p w14:paraId="0D8494A7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Rollenspiel</w:t>
            </w:r>
          </w:p>
          <w:p w14:paraId="324791C7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Broschüre</w:t>
            </w:r>
          </w:p>
          <w:p w14:paraId="7EB0413A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Reiseerzählung</w:t>
            </w:r>
          </w:p>
          <w:p w14:paraId="4AC34847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Fotostory</w:t>
            </w:r>
          </w:p>
          <w:p w14:paraId="5B5488D2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Kreatives Schreiben</w:t>
            </w:r>
          </w:p>
          <w:p w14:paraId="40B8AF86" w14:textId="4096FC6D" w:rsidR="000B2036" w:rsidRPr="00704428" w:rsidRDefault="000B2036" w:rsidP="000B2036">
            <w:pPr>
              <w:pStyle w:val="Listenabsatz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705567" w:rsidRPr="00704428" w14:paraId="3FB13D6C" w14:textId="77777777" w:rsidTr="00705567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CCA4" w14:textId="755274D1" w:rsidR="00705567" w:rsidRPr="00704428" w:rsidRDefault="007055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Leistungsüberprüfung:</w:t>
            </w:r>
          </w:p>
          <w:p w14:paraId="2B0E6288" w14:textId="73ED2F8C" w:rsidR="00705567" w:rsidRPr="00704428" w:rsidRDefault="000B2036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705567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Klassenarbeiten à 45 Minuten: </w:t>
            </w:r>
          </w:p>
          <w:p w14:paraId="61E6C2A9" w14:textId="77777777" w:rsidR="00705567" w:rsidRPr="00704428" w:rsidRDefault="00705567" w:rsidP="00705567">
            <w:pPr>
              <w:pStyle w:val="Listenabsatz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 1x mit einer Hörverstehens-, Leseverstehens- oder Mediationsaufgabe; Überprüfung mit geschlossenen und halboffenen Aufgabentypen</w:t>
            </w:r>
          </w:p>
          <w:p w14:paraId="6CC6C3A1" w14:textId="77777777" w:rsidR="00705567" w:rsidRPr="00704428" w:rsidRDefault="00705567" w:rsidP="00705567">
            <w:pPr>
              <w:pStyle w:val="Listenabsatz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Grammatiküberprüfung mit geschlossenen und halboffenen Aufgabentypen</w:t>
            </w:r>
          </w:p>
          <w:p w14:paraId="204BE975" w14:textId="1000834D" w:rsidR="00705567" w:rsidRPr="00704428" w:rsidRDefault="00705567" w:rsidP="00705567">
            <w:pPr>
              <w:pStyle w:val="Listenabsatz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jede Klassenarbeit enthält eine Aufgabe zur</w:t>
            </w:r>
            <w:r w:rsidR="000B203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Textproduktion (Anteil: 30-45%);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Verhältnis Inhalt/Sprache ca. 30/70%) </w:t>
            </w:r>
          </w:p>
          <w:p w14:paraId="6D461208" w14:textId="654D8FF7" w:rsidR="000B2036" w:rsidRPr="00704428" w:rsidRDefault="000B2036" w:rsidP="00704428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 mündliche Prüfung zum Thema On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move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(1. Monologischer 2. Dialogischer Teil mit Partner</w:t>
            </w:r>
            <w:r w:rsidR="00704428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-in) </w:t>
            </w:r>
          </w:p>
          <w:p w14:paraId="1B47EB9F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regelmäßige Wortschatzüberprüfung /Vokabeltests</w:t>
            </w:r>
          </w:p>
          <w:p w14:paraId="3126FC7E" w14:textId="77777777" w:rsidR="00705567" w:rsidRPr="00704428" w:rsidRDefault="00705567" w:rsidP="00705567">
            <w:pPr>
              <w:pStyle w:val="Listenabsatz"/>
              <w:numPr>
                <w:ilvl w:val="0"/>
                <w:numId w:val="2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Calibri" w:hAnsi="Arial" w:cs="Arial"/>
                <w:sz w:val="20"/>
                <w:szCs w:val="20"/>
              </w:rPr>
              <w:t>Möglichkeiten der Selbstkontrolle: Check-out-Seiten/Grammatikseiten etc.</w:t>
            </w:r>
          </w:p>
        </w:tc>
      </w:tr>
    </w:tbl>
    <w:p w14:paraId="0D8E354C" w14:textId="77777777" w:rsidR="00705567" w:rsidRPr="00704428" w:rsidRDefault="00705567" w:rsidP="00705567"/>
    <w:p w14:paraId="4AAFFCA8" w14:textId="5BDD8192" w:rsidR="00310183" w:rsidRPr="00704428" w:rsidRDefault="00310183" w:rsidP="001E726F">
      <w:pPr>
        <w:pStyle w:val="Untertitel"/>
        <w:rPr>
          <w:rFonts w:eastAsiaTheme="minorHAnsi" w:cs="Arial"/>
          <w:b w:val="0"/>
          <w:iCs w:val="0"/>
          <w:spacing w:val="0"/>
          <w:sz w:val="22"/>
          <w:szCs w:val="22"/>
        </w:rPr>
      </w:pPr>
    </w:p>
    <w:p w14:paraId="63BC3726" w14:textId="37C40A82" w:rsidR="001E726F" w:rsidRPr="00704428" w:rsidRDefault="001E726F" w:rsidP="001E726F">
      <w:pPr>
        <w:pStyle w:val="Untertitel"/>
        <w:rPr>
          <w:rFonts w:cs="Arial"/>
          <w:sz w:val="22"/>
          <w:szCs w:val="22"/>
        </w:rPr>
      </w:pPr>
      <w:r w:rsidRPr="00704428">
        <w:rPr>
          <w:rFonts w:eastAsiaTheme="minorHAnsi" w:cs="Arial"/>
          <w:iCs w:val="0"/>
          <w:spacing w:val="0"/>
          <w:sz w:val="22"/>
          <w:szCs w:val="22"/>
        </w:rPr>
        <w:t xml:space="preserve">Jahrgangsstufe 8 / 1. Halbjahr </w:t>
      </w:r>
    </w:p>
    <w:p w14:paraId="469C9674" w14:textId="0D41A266" w:rsidR="001E726F" w:rsidRPr="00704428" w:rsidRDefault="001E726F" w:rsidP="001E726F">
      <w:r w:rsidRPr="00704428">
        <w:rPr>
          <w:rFonts w:ascii="Arial" w:hAnsi="Arial" w:cs="Arial"/>
        </w:rPr>
        <w:lastRenderedPageBreak/>
        <w:t>Unterrichtsstunden pro Woche: 3</w:t>
      </w:r>
      <w:r w:rsidRPr="00704428">
        <w:rPr>
          <w:rFonts w:ascii="Arial" w:eastAsia="Times New Roman" w:hAnsi="Arial" w:cs="Arial"/>
          <w:lang w:eastAsia="de-DE"/>
        </w:rPr>
        <w:tab/>
        <w:t>Materialien: Green Line 4, Schülerbuch und Workbook</w:t>
      </w:r>
      <w:r w:rsidR="00397691" w:rsidRPr="00704428">
        <w:rPr>
          <w:rFonts w:ascii="Arial" w:eastAsia="Times New Roman" w:hAnsi="Arial" w:cs="Arial"/>
          <w:lang w:eastAsia="de-DE"/>
        </w:rPr>
        <w:t xml:space="preserve"> (alte Version)</w:t>
      </w:r>
    </w:p>
    <w:tbl>
      <w:tblPr>
        <w:tblW w:w="1053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685"/>
        <w:gridCol w:w="3442"/>
      </w:tblGrid>
      <w:tr w:rsidR="001E726F" w:rsidRPr="00704428" w14:paraId="7F8B1CD9" w14:textId="77777777" w:rsidTr="00511489">
        <w:trPr>
          <w:trHeight w:val="5167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BE54" w14:textId="77777777" w:rsidR="001E726F" w:rsidRPr="00704428" w:rsidRDefault="001E726F" w:rsidP="001E726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Projekte und Wettbewerbe:</w:t>
            </w:r>
          </w:p>
          <w:p w14:paraId="68465C5A" w14:textId="77777777" w:rsidR="001E726F" w:rsidRPr="00704428" w:rsidRDefault="001E726F" w:rsidP="001E726F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Milestones in the history of New York</w:t>
            </w:r>
          </w:p>
          <w:p w14:paraId="049F27BF" w14:textId="77777777" w:rsidR="001E726F" w:rsidRPr="00704428" w:rsidRDefault="001E726F" w:rsidP="001E726F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Native Americans</w:t>
            </w:r>
          </w:p>
          <w:p w14:paraId="6E51DF9B" w14:textId="02BE8C44" w:rsidR="00397691" w:rsidRPr="00704428" w:rsidRDefault="00397691" w:rsidP="001E726F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 Big Challenge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2FA6" w14:textId="77777777" w:rsidR="001E726F" w:rsidRPr="00704428" w:rsidRDefault="001E726F" w:rsidP="001E726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Kommunikative Kompetenzen:</w:t>
            </w:r>
          </w:p>
          <w:p w14:paraId="46BCD456" w14:textId="081B3856" w:rsidR="001E726F" w:rsidRPr="00704428" w:rsidRDefault="001E726F" w:rsidP="0027607C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HV</w:t>
            </w:r>
            <w:r w:rsidR="00CE729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="00397691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Alltagsenglisch, US-ame</w:t>
            </w:r>
            <w:r w:rsidR="00610F9B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rikanische Aussprache verstehen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14:paraId="552AC9B2" w14:textId="7A04AE5A" w:rsidR="001E726F" w:rsidRPr="00704428" w:rsidRDefault="001E726F" w:rsidP="0027607C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Sprechen</w:t>
            </w:r>
            <w:r w:rsidR="00CE729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Teilnahme an </w:t>
            </w:r>
            <w:r w:rsidR="00397691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formellen Diskussionen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="00397691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Informationen und Argumente sammeln und ordnen; über Gefühle sprechen</w:t>
            </w:r>
          </w:p>
          <w:p w14:paraId="6588A56D" w14:textId="742E2C55" w:rsidR="001E726F" w:rsidRPr="00704428" w:rsidRDefault="001E726F" w:rsidP="0027607C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Schreiben</w:t>
            </w:r>
            <w:r w:rsidR="00CE729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Erstellen </w:t>
            </w:r>
            <w:r w:rsidR="00610F9B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von z.B. 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Zusammenfassung</w:t>
            </w:r>
            <w:r w:rsidR="00610F9B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</w:t>
            </w:r>
            <w:r w:rsidR="00610F9B" w:rsidRPr="00704428">
              <w:t xml:space="preserve">,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Stellungnahme</w:t>
            </w:r>
            <w:r w:rsidR="00610F9B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n, kreativer und argumentativer Texte</w:t>
            </w:r>
          </w:p>
          <w:p w14:paraId="463F38CA" w14:textId="3786F7C0" w:rsidR="001E726F" w:rsidRPr="00704428" w:rsidRDefault="001E726F" w:rsidP="0027607C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Lesen</w:t>
            </w:r>
            <w:r w:rsidR="00CE729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Verständnis von Anleitungen etc. im Unterricht, fiktiven Texten</w:t>
            </w:r>
            <w:r w:rsidR="00610F9B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Sachtexten, Liedern</w:t>
            </w:r>
          </w:p>
          <w:p w14:paraId="02727055" w14:textId="658D0278" w:rsidR="001E726F" w:rsidRPr="00704428" w:rsidRDefault="001E726F" w:rsidP="0027607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Sprachmittlung</w:t>
            </w:r>
            <w:r w:rsidR="00CE729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sinngemäße </w:t>
            </w:r>
            <w:r w:rsidR="00CE729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Wieder-gabe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alltäglicher Kommunikations-situationen, z.B. im Taxi, Ansagen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2346" w14:textId="77777777" w:rsidR="001E726F" w:rsidRPr="00704428" w:rsidRDefault="001E726F" w:rsidP="001E726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Möglichkeiten fächerübergreifenden Arbeitens:</w:t>
            </w:r>
          </w:p>
          <w:p w14:paraId="32F22FB1" w14:textId="77777777" w:rsidR="001E726F" w:rsidRPr="00704428" w:rsidRDefault="001E726F" w:rsidP="00CE7299">
            <w:pPr>
              <w:pStyle w:val="Listenabsatz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Native Americans (Geschichte)</w:t>
            </w:r>
          </w:p>
          <w:p w14:paraId="06D646E8" w14:textId="3EBD360F" w:rsidR="00CE7299" w:rsidRPr="00704428" w:rsidRDefault="001E726F" w:rsidP="00CE7299">
            <w:pPr>
              <w:pStyle w:val="Listenabsatz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Geschichte der Ureinwohner, Umsiedlung in Reservaten usw.</w:t>
            </w:r>
          </w:p>
          <w:p w14:paraId="7BCFB7E2" w14:textId="6ACE6285" w:rsidR="00CE7299" w:rsidRPr="00704428" w:rsidRDefault="00CE7299" w:rsidP="00CE7299">
            <w:pPr>
              <w:pStyle w:val="Listenabsatz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Historische Texte auswerten und Quellen richtig nutzen</w:t>
            </w:r>
          </w:p>
          <w:p w14:paraId="2B04A595" w14:textId="1CDA8969" w:rsidR="001E726F" w:rsidRPr="00704428" w:rsidRDefault="00397691" w:rsidP="00CE7299">
            <w:pPr>
              <w:pStyle w:val="Listenabsatz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Amerik</w:t>
            </w:r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 (Erdkunde)</w:t>
            </w:r>
          </w:p>
          <w:p w14:paraId="6DAF3B24" w14:textId="77777777" w:rsidR="001E726F" w:rsidRPr="00704428" w:rsidRDefault="001E726F" w:rsidP="001E726F">
            <w:pPr>
              <w:pStyle w:val="Listenabsatz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Landschaften, Städte usw.</w:t>
            </w:r>
          </w:p>
          <w:p w14:paraId="6C5121D0" w14:textId="2EC7B6D1" w:rsidR="00397691" w:rsidRPr="00704428" w:rsidRDefault="00397691" w:rsidP="00CE7299">
            <w:pPr>
              <w:pStyle w:val="Listenabsatz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E726F" w:rsidRPr="00704428" w14:paraId="2311B9C4" w14:textId="77777777" w:rsidTr="0027607C">
        <w:trPr>
          <w:trHeight w:val="3809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AD71" w14:textId="77777777" w:rsidR="001E726F" w:rsidRPr="00704428" w:rsidRDefault="001E726F" w:rsidP="001E726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Interkulturelle Kompetenzen:</w:t>
            </w:r>
          </w:p>
          <w:p w14:paraId="77B07E39" w14:textId="063FA432" w:rsidR="001E726F" w:rsidRPr="00704428" w:rsidRDefault="001E726F" w:rsidP="001E726F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Orientierungswissen</w:t>
            </w:r>
            <w:r w:rsidR="00030511"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: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Beschäftigung mit nationaler/</w:t>
            </w:r>
            <w:r w:rsidR="00030511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regionaler Identität; NYC: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Menschen, geographische und kulturelle Aspekte</w:t>
            </w:r>
            <w:r w:rsidR="00030511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; Native Americans</w:t>
            </w:r>
          </w:p>
          <w:p w14:paraId="48E7370F" w14:textId="7C7CD029" w:rsidR="001E726F" w:rsidRPr="00704428" w:rsidRDefault="001E726F" w:rsidP="001E726F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Werte</w:t>
            </w:r>
            <w:r w:rsidR="00030511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Auseinandersetzen mit altersgemäßen kulturspezifischen Wertvorstellungen, Erk</w:t>
            </w:r>
            <w:r w:rsidR="00030511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ennen von Klischees/Vorurteilen</w:t>
            </w:r>
          </w:p>
          <w:p w14:paraId="69381915" w14:textId="5C9EE4DC" w:rsidR="001E726F" w:rsidRPr="00704428" w:rsidRDefault="001E726F" w:rsidP="001E726F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Handeln in Begegnungssituationen</w:t>
            </w:r>
            <w:r w:rsidR="00030511"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:</w:t>
            </w:r>
            <w:r w:rsidR="00030511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Versprachlichen von Gefühlen,</w:t>
            </w:r>
            <w:r w:rsidR="00030511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Verständnis der Umgangssprache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2448" w14:textId="77777777" w:rsidR="001E726F" w:rsidRPr="00704428" w:rsidRDefault="001E726F" w:rsidP="001E726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00A795FB" w14:textId="77777777" w:rsidR="001E726F" w:rsidRPr="00704428" w:rsidRDefault="001E726F" w:rsidP="001E726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Kompetenzstufe des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GeR</w:t>
            </w:r>
            <w:proofErr w:type="spellEnd"/>
          </w:p>
          <w:p w14:paraId="38317E06" w14:textId="2981D7B0" w:rsidR="001E726F" w:rsidRPr="00704428" w:rsidRDefault="00397691" w:rsidP="001E726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Green Line 4, Units 1-3</w:t>
            </w:r>
          </w:p>
          <w:p w14:paraId="5DBC7CBA" w14:textId="77777777" w:rsidR="001E726F" w:rsidRPr="00704428" w:rsidRDefault="001E726F" w:rsidP="001E726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Themenfeld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:</w:t>
            </w:r>
          </w:p>
          <w:p w14:paraId="2309DAFE" w14:textId="77777777" w:rsidR="001E726F" w:rsidRPr="00704428" w:rsidRDefault="001E726F" w:rsidP="001E726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USA:</w:t>
            </w:r>
          </w:p>
          <w:p w14:paraId="4C22F992" w14:textId="718AD15B" w:rsidR="001E726F" w:rsidRPr="00704428" w:rsidRDefault="001E726F" w:rsidP="001E726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New York City</w:t>
            </w: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br/>
              <w:t>American High Schools</w:t>
            </w: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br/>
              <w:t>Out West</w:t>
            </w: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br/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31D3" w14:textId="77777777" w:rsidR="001E726F" w:rsidRPr="00704428" w:rsidRDefault="001E726F" w:rsidP="00095A6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Verfügbarkeit sprachlicher Mittel und sprachliche Korrektheit:</w:t>
            </w:r>
          </w:p>
          <w:p w14:paraId="584E02B1" w14:textId="5C9B3EC0" w:rsidR="001E726F" w:rsidRPr="00704428" w:rsidRDefault="001E726F" w:rsidP="00095A60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Wortschatz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: </w:t>
            </w:r>
            <w:r w:rsidR="00610F9B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get someone’s attention, putting feelings into words, </w:t>
            </w:r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AE vs B</w:t>
            </w:r>
            <w:r w:rsidR="00095A60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E</w:t>
            </w:r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, discussion phrases, polite small talk, being more positive</w:t>
            </w:r>
          </w:p>
          <w:p w14:paraId="43CA1857" w14:textId="0715AF5D" w:rsidR="001E726F" w:rsidRPr="00704428" w:rsidRDefault="001E726F" w:rsidP="00095A60">
            <w:pPr>
              <w:spacing w:line="240" w:lineRule="auto"/>
              <w:jc w:val="both"/>
              <w:rPr>
                <w:lang w:val="en-GB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Grammatik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: </w:t>
            </w:r>
            <w:r w:rsidR="00610F9B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present</w:t>
            </w:r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+ past</w:t>
            </w:r>
            <w:r w:rsidR="00610F9B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perfect progressive, pe</w:t>
            </w:r>
            <w:r w:rsidR="00CE7299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rfect infinitive with modals, passive infinitive with full</w:t>
            </w:r>
            <w:r w:rsidR="00610F9B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</w:t>
            </w:r>
            <w:r w:rsidR="00CE7299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verbs and modals, gerund as</w:t>
            </w:r>
            <w:r w:rsidR="00610F9B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S/O </w:t>
            </w:r>
            <w:r w:rsidR="00030511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and after verbs and adjectives, revision: if-clauses</w:t>
            </w:r>
          </w:p>
          <w:p w14:paraId="3B14ABDB" w14:textId="1106FB5F" w:rsidR="001E726F" w:rsidRPr="00704428" w:rsidRDefault="001E726F" w:rsidP="00095A60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Orthographie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eine weitgehend normgerechte Zeichensetzung</w:t>
            </w:r>
          </w:p>
        </w:tc>
      </w:tr>
      <w:tr w:rsidR="001E726F" w:rsidRPr="00704428" w14:paraId="06A25032" w14:textId="77777777" w:rsidTr="00511489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596F" w14:textId="4E487CCC" w:rsidR="001E726F" w:rsidRPr="00704428" w:rsidRDefault="001E726F" w:rsidP="001E726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Texte und Medien:</w:t>
            </w:r>
          </w:p>
          <w:p w14:paraId="3DC09F55" w14:textId="77777777" w:rsidR="007B15B6" w:rsidRPr="00704428" w:rsidRDefault="007B15B6" w:rsidP="00030511">
            <w:pPr>
              <w:pStyle w:val="Listenabsatz"/>
              <w:numPr>
                <w:ilvl w:val="0"/>
                <w:numId w:val="25"/>
              </w:numPr>
              <w:spacing w:line="240" w:lineRule="auto"/>
              <w:ind w:left="60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Lehrwerkstexte</w:t>
            </w:r>
          </w:p>
          <w:p w14:paraId="13A24AA5" w14:textId="77777777" w:rsidR="001E726F" w:rsidRPr="00704428" w:rsidRDefault="001E726F" w:rsidP="00030511">
            <w:pPr>
              <w:pStyle w:val="Listenabsatz"/>
              <w:numPr>
                <w:ilvl w:val="0"/>
                <w:numId w:val="25"/>
              </w:numPr>
              <w:spacing w:line="240" w:lineRule="auto"/>
              <w:ind w:left="60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Hörverstehenstexte</w:t>
            </w:r>
            <w:proofErr w:type="spellEnd"/>
          </w:p>
          <w:p w14:paraId="510F4C4C" w14:textId="330440D3" w:rsidR="007B15B6" w:rsidRPr="00704428" w:rsidRDefault="007B15B6" w:rsidP="00030511">
            <w:pPr>
              <w:pStyle w:val="Listenabsatz"/>
              <w:numPr>
                <w:ilvl w:val="0"/>
                <w:numId w:val="25"/>
              </w:numPr>
              <w:spacing w:line="240" w:lineRule="auto"/>
              <w:ind w:left="60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Songs</w:t>
            </w:r>
          </w:p>
          <w:p w14:paraId="5E4E315D" w14:textId="5FD2CB38" w:rsidR="007B15B6" w:rsidRPr="00704428" w:rsidRDefault="007B15B6" w:rsidP="00030511">
            <w:pPr>
              <w:pStyle w:val="Listenabsatz"/>
              <w:numPr>
                <w:ilvl w:val="0"/>
                <w:numId w:val="25"/>
              </w:numPr>
              <w:spacing w:line="240" w:lineRule="auto"/>
              <w:ind w:left="606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Geschichtliche Quellen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9F63" w14:textId="77777777" w:rsidR="001E726F" w:rsidRPr="00704428" w:rsidRDefault="001E726F" w:rsidP="001E726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Methodische Kompetenzen:</w:t>
            </w:r>
          </w:p>
          <w:p w14:paraId="43979AAA" w14:textId="0972EA16" w:rsidR="001E726F" w:rsidRPr="00704428" w:rsidRDefault="00073A58" w:rsidP="001E726F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HV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Erschließen v.</w:t>
            </w:r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</w:t>
            </w:r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formationen mit Hilfe von Vorkenntnissen/ Kontext/ </w:t>
            </w:r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Wortfeld</w:t>
            </w:r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ern </w:t>
            </w:r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/Ableitungen/</w:t>
            </w:r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Wörterbüchern</w:t>
            </w:r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14:paraId="2A1555C8" w14:textId="0F1426C2" w:rsidR="001E726F" w:rsidRPr="00704428" w:rsidRDefault="00073A58" w:rsidP="001E726F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Sprechen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Präsentieren von Texten; Teilnahme an Diskussionen)</w:t>
            </w:r>
          </w:p>
          <w:p w14:paraId="0F88B453" w14:textId="05C0BE12" w:rsidR="001E726F" w:rsidRPr="00704428" w:rsidRDefault="001E726F" w:rsidP="001E726F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Schreiben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(Verfassen von</w:t>
            </w:r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pro </w:t>
            </w:r>
            <w:proofErr w:type="spellStart"/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</w:t>
            </w:r>
            <w:proofErr w:type="spellEnd"/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con</w:t>
            </w:r>
            <w:proofErr w:type="spellEnd"/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texts</w:t>
            </w:r>
            <w:proofErr w:type="spellEnd"/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/ </w:t>
            </w:r>
            <w:proofErr w:type="spellStart"/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creative</w:t>
            </w:r>
            <w:proofErr w:type="spellEnd"/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texts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14:paraId="7C4459E8" w14:textId="2AE1C345" w:rsidR="001E726F" w:rsidRPr="00704428" w:rsidRDefault="001E726F" w:rsidP="007B15B6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Lesen (</w:t>
            </w:r>
            <w:r w:rsidR="007B15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Romanauszüge verstehen und gezielt Informationen entnehmen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0F38" w14:textId="77777777" w:rsidR="001E726F" w:rsidRPr="00704428" w:rsidRDefault="001E726F" w:rsidP="001E726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Zieltextformate:</w:t>
            </w:r>
          </w:p>
          <w:p w14:paraId="4464386D" w14:textId="0CA05ABC" w:rsidR="00030511" w:rsidRPr="00704428" w:rsidRDefault="00095A60" w:rsidP="00030511">
            <w:pPr>
              <w:pStyle w:val="Listenabsatz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</w:t>
            </w:r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rgumentative Texte (pro/</w:t>
            </w:r>
            <w:proofErr w:type="spellStart"/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con</w:t>
            </w:r>
            <w:proofErr w:type="spellEnd"/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texts</w:t>
            </w:r>
            <w:proofErr w:type="spellEnd"/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14:paraId="22D31C4C" w14:textId="24BD1498" w:rsidR="001E726F" w:rsidRPr="00704428" w:rsidRDefault="00095A60" w:rsidP="00030511">
            <w:pPr>
              <w:pStyle w:val="Listenabsatz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actual</w:t>
            </w:r>
            <w:proofErr w:type="spellEnd"/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texts</w:t>
            </w:r>
            <w:proofErr w:type="spellEnd"/>
          </w:p>
          <w:p w14:paraId="17F1628F" w14:textId="77777777" w:rsidR="001E726F" w:rsidRPr="00704428" w:rsidRDefault="001E726F" w:rsidP="00030511">
            <w:pPr>
              <w:pStyle w:val="Listenabsatz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reports</w:t>
            </w:r>
            <w:proofErr w:type="spellEnd"/>
          </w:p>
          <w:p w14:paraId="225EBE59" w14:textId="266D8071" w:rsidR="001E726F" w:rsidRPr="00704428" w:rsidRDefault="00095A60" w:rsidP="00030511">
            <w:pPr>
              <w:pStyle w:val="Listenabsatz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iary</w:t>
            </w:r>
            <w:proofErr w:type="spellEnd"/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entries</w:t>
            </w:r>
            <w:proofErr w:type="spellEnd"/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e-mails</w:t>
            </w:r>
            <w:proofErr w:type="spellEnd"/>
          </w:p>
          <w:p w14:paraId="27B9313A" w14:textId="592B676B" w:rsidR="001E726F" w:rsidRPr="00704428" w:rsidRDefault="001E726F" w:rsidP="00BA7422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1E726F" w:rsidRPr="00704428" w14:paraId="7FA7C100" w14:textId="77777777" w:rsidTr="00511489">
        <w:tc>
          <w:tcPr>
            <w:tcW w:w="105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2262" w14:textId="77777777" w:rsidR="00511489" w:rsidRPr="00704428" w:rsidRDefault="001E726F" w:rsidP="005114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Leistungsüberprüfung:</w:t>
            </w:r>
          </w:p>
          <w:p w14:paraId="2BB4FD14" w14:textId="5CF422FF" w:rsidR="001E726F" w:rsidRPr="00704428" w:rsidRDefault="0027607C" w:rsidP="0027607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Klassenarbeiten à 45</w:t>
            </w:r>
            <w:r w:rsidR="0051148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-60</w:t>
            </w:r>
            <w:r w:rsidR="001E726F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Minuten:</w:t>
            </w:r>
          </w:p>
          <w:p w14:paraId="595DB644" w14:textId="77777777" w:rsidR="001E726F" w:rsidRPr="00704428" w:rsidRDefault="001E726F" w:rsidP="0027607C">
            <w:pPr>
              <w:pStyle w:val="Listenabsatz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ind w:left="1444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 1x mit einer Hörverstehens-, Leseverstehens- oder Mediationsaufgabe; Überprüfung mit vorwiegend offenen Aufgabentypen</w:t>
            </w:r>
          </w:p>
          <w:p w14:paraId="7B262BE9" w14:textId="77777777" w:rsidR="001E726F" w:rsidRPr="00704428" w:rsidRDefault="001E726F" w:rsidP="0027607C">
            <w:pPr>
              <w:pStyle w:val="Listenabsatz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ind w:left="1444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Grammatiküberprüfung mit halboffenen Aufgabentypen</w:t>
            </w:r>
          </w:p>
          <w:p w14:paraId="2C74E6B6" w14:textId="548788E9" w:rsidR="0027607C" w:rsidRPr="00704428" w:rsidRDefault="001E726F" w:rsidP="0027607C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ind w:left="144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jede Klassenarbeit enthält eine Aufgabe zur </w:t>
            </w:r>
            <w:r w:rsidR="0051148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Textproduktion </w:t>
            </w:r>
            <w:r w:rsidR="0027607C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 w:rsidR="0051148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Anteil: 50-70%; Verhältnis Inhalt/Sprache ca. 30/70%) </w:t>
            </w:r>
          </w:p>
          <w:p w14:paraId="4E7603B9" w14:textId="0E6C2E99" w:rsidR="0027607C" w:rsidRPr="00704428" w:rsidRDefault="0027607C" w:rsidP="0027607C">
            <w:pPr>
              <w:pStyle w:val="Listenabsatz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2. Klassenarbeit (U2) wird durch eine mündliche Prüfung als Partnerprüfung ersetzt, diese besteht aus einem monologischen und einem dialogischen Teil (50/50)</w:t>
            </w:r>
          </w:p>
          <w:p w14:paraId="17DB2DBA" w14:textId="0EBB1C5E" w:rsidR="0027607C" w:rsidRPr="00704428" w:rsidRDefault="0027607C" w:rsidP="0027607C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regelmäßige Vokabeltests</w:t>
            </w:r>
          </w:p>
          <w:p w14:paraId="7C37B1AA" w14:textId="77777777" w:rsidR="001E726F" w:rsidRPr="00704428" w:rsidRDefault="001E726F" w:rsidP="0027607C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04428">
              <w:rPr>
                <w:rFonts w:ascii="Arial" w:eastAsia="Calibri" w:hAnsi="Arial" w:cs="Arial"/>
                <w:sz w:val="20"/>
                <w:szCs w:val="20"/>
              </w:rPr>
              <w:lastRenderedPageBreak/>
              <w:t>Möglichkeiten der Selbstkontrolle: Check-out-Seiten/Grammatikseiten etc.</w:t>
            </w:r>
          </w:p>
        </w:tc>
      </w:tr>
    </w:tbl>
    <w:p w14:paraId="44370756" w14:textId="77777777" w:rsidR="0027607C" w:rsidRPr="00704428" w:rsidRDefault="0027607C" w:rsidP="00030511">
      <w:pPr>
        <w:pStyle w:val="Untertitel"/>
        <w:jc w:val="left"/>
        <w:rPr>
          <w:rFonts w:eastAsiaTheme="minorHAnsi" w:cs="Arial"/>
          <w:iCs w:val="0"/>
          <w:spacing w:val="0"/>
          <w:sz w:val="22"/>
          <w:szCs w:val="22"/>
        </w:rPr>
      </w:pPr>
    </w:p>
    <w:p w14:paraId="3F98006F" w14:textId="674459D4" w:rsidR="00511489" w:rsidRPr="00704428" w:rsidRDefault="00511489" w:rsidP="00030511">
      <w:pPr>
        <w:pStyle w:val="Untertitel"/>
        <w:jc w:val="left"/>
        <w:rPr>
          <w:rFonts w:eastAsiaTheme="minorHAnsi" w:cs="Arial"/>
          <w:iCs w:val="0"/>
          <w:spacing w:val="0"/>
          <w:sz w:val="22"/>
          <w:szCs w:val="22"/>
        </w:rPr>
      </w:pPr>
      <w:r w:rsidRPr="00704428">
        <w:rPr>
          <w:rFonts w:eastAsiaTheme="minorHAnsi" w:cs="Arial"/>
          <w:iCs w:val="0"/>
          <w:spacing w:val="0"/>
          <w:sz w:val="22"/>
          <w:szCs w:val="22"/>
        </w:rPr>
        <w:t xml:space="preserve">Jahrgangsstufe 8 / 2. Halbjahr </w:t>
      </w:r>
      <w:r w:rsidR="00030511" w:rsidRPr="00704428">
        <w:rPr>
          <w:rFonts w:eastAsiaTheme="minorHAnsi" w:cs="Arial"/>
          <w:iCs w:val="0"/>
          <w:spacing w:val="0"/>
          <w:sz w:val="22"/>
          <w:szCs w:val="22"/>
        </w:rPr>
        <w:br/>
      </w:r>
    </w:p>
    <w:tbl>
      <w:tblPr>
        <w:tblW w:w="1053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685"/>
        <w:gridCol w:w="3442"/>
      </w:tblGrid>
      <w:tr w:rsidR="00511489" w:rsidRPr="00704428" w14:paraId="0E197D48" w14:textId="77777777" w:rsidTr="00030511">
        <w:trPr>
          <w:trHeight w:val="4654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6826" w14:textId="77777777" w:rsidR="00511489" w:rsidRPr="00704428" w:rsidRDefault="00511489" w:rsidP="00F311F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Projekte und Wettbewerbe:</w:t>
            </w:r>
          </w:p>
          <w:p w14:paraId="6D9A8731" w14:textId="25A33F45" w:rsidR="00511489" w:rsidRPr="00704428" w:rsidRDefault="00FF2AFD" w:rsidP="00F311F6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California’s environmental crisis (English and Science)</w:t>
            </w:r>
          </w:p>
          <w:p w14:paraId="5C4159B6" w14:textId="3E6E8304" w:rsidR="00511489" w:rsidRPr="00704428" w:rsidRDefault="00FF2AFD" w:rsidP="00F311F6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Hollywood’s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stars</w:t>
            </w:r>
            <w:proofErr w:type="spellEnd"/>
          </w:p>
          <w:p w14:paraId="30F38349" w14:textId="77777777" w:rsidR="00511489" w:rsidRPr="00704428" w:rsidRDefault="00511489" w:rsidP="00F311F6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 Big Challenge</w:t>
            </w:r>
          </w:p>
          <w:p w14:paraId="521B7F25" w14:textId="092EC4B7" w:rsidR="00FF2AFD" w:rsidRPr="00704428" w:rsidRDefault="00FF2AFD" w:rsidP="00F311F6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Projekt: Wärmeerhaltung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9B17" w14:textId="77777777" w:rsidR="00511489" w:rsidRPr="00704428" w:rsidRDefault="00511489" w:rsidP="00F311F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Kommunikative Kompetenzen:</w:t>
            </w:r>
          </w:p>
          <w:p w14:paraId="33EF835E" w14:textId="77777777" w:rsidR="00511489" w:rsidRPr="00704428" w:rsidRDefault="00511489" w:rsidP="00F311F6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HV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(Alltagsenglisch, US-amerikanische Aussprache verstehen)</w:t>
            </w:r>
          </w:p>
          <w:p w14:paraId="068F87F7" w14:textId="4C6DCA77" w:rsidR="00511489" w:rsidRPr="00704428" w:rsidRDefault="00511489" w:rsidP="00F311F6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Sprechen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 Abenteuer und Gefahren sprechen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Sprache situationsgerecht anwenden, starke Gefühle ausdrücken, einen Film bewerten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14:paraId="4B5FC7E7" w14:textId="0C34F2B9" w:rsidR="00511489" w:rsidRPr="00704428" w:rsidRDefault="00511489" w:rsidP="00F311F6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Schreiben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(Erstellen von </w:t>
            </w:r>
            <w:proofErr w:type="spellStart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movie</w:t>
            </w:r>
            <w:proofErr w:type="spellEnd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reviews</w:t>
            </w:r>
            <w:proofErr w:type="spellEnd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einen Text aus anderer Perspektive schreiben, Verfassen eines Textes zu versch. Textsorten)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14:paraId="61D7992D" w14:textId="6EFC85E9" w:rsidR="00511489" w:rsidRPr="00704428" w:rsidRDefault="00511489" w:rsidP="00F311F6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Lesen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Verständnis von Erfahrungsberichten, Auszügen aus Romanen</w:t>
            </w:r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oder Biografien und</w:t>
            </w:r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Film</w:t>
            </w:r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rezensionen und ihnen gezielt Informationen entnehmen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3E0C" w14:textId="77777777" w:rsidR="00511489" w:rsidRPr="00704428" w:rsidRDefault="00511489" w:rsidP="00F311F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Möglichkeiten fächerübergreifenden Arbeitens:</w:t>
            </w:r>
          </w:p>
          <w:p w14:paraId="2F2F3F0A" w14:textId="77777777" w:rsidR="00030511" w:rsidRPr="00704428" w:rsidRDefault="00FF2AFD" w:rsidP="00030511">
            <w:pPr>
              <w:pStyle w:val="Listenabsatz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NW/Erdkunde: </w:t>
            </w:r>
          </w:p>
          <w:p w14:paraId="2E9FD02A" w14:textId="77777777" w:rsidR="00030511" w:rsidRPr="00704428" w:rsidRDefault="00FF2AFD" w:rsidP="00030511">
            <w:pPr>
              <w:pStyle w:val="Listenabsatz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Verbra</w:t>
            </w:r>
            <w:r w:rsidR="00030511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uch von Energie identifizieren</w:t>
            </w:r>
          </w:p>
          <w:p w14:paraId="7FF9A489" w14:textId="77777777" w:rsidR="00030511" w:rsidRPr="00704428" w:rsidRDefault="00FF2AFD" w:rsidP="00030511">
            <w:pPr>
              <w:pStyle w:val="Listenabsatz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Versuche zu</w:t>
            </w:r>
            <w:r w:rsidR="00030511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 Energieerhaltung durchführen</w:t>
            </w:r>
          </w:p>
          <w:p w14:paraId="4DDF6459" w14:textId="01D5BE7E" w:rsidR="00511489" w:rsidRPr="00704428" w:rsidRDefault="00FF2AFD" w:rsidP="00030511">
            <w:pPr>
              <w:pStyle w:val="Listenabsatz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einen Versuch dokumentieren</w:t>
            </w:r>
            <w:r w:rsidR="0051148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511489" w:rsidRPr="00704428" w14:paraId="7129F1A0" w14:textId="77777777" w:rsidTr="00030511">
        <w:trPr>
          <w:trHeight w:val="3562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E98F" w14:textId="77777777" w:rsidR="00511489" w:rsidRPr="00704428" w:rsidRDefault="00511489" w:rsidP="00F311F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Interkulturelle Kompetenzen:</w:t>
            </w:r>
          </w:p>
          <w:p w14:paraId="15F7C17C" w14:textId="341AAAA2" w:rsidR="00511489" w:rsidRPr="00704428" w:rsidRDefault="00511489" w:rsidP="00F311F6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Orientierungswissen</w:t>
            </w:r>
            <w:r w:rsidR="00030511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="00FF2AFD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Abenteu</w:t>
            </w:r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</w:t>
            </w:r>
            <w:r w:rsidR="00FF2AFD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 und Gefahren in der Wildnis, Kalifor</w:t>
            </w:r>
            <w:r w:rsidR="00095A60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niens Anziehungskraft und</w:t>
            </w:r>
            <w:r w:rsidR="00FF2AFD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Probleme, z.B. Wasserversorgung</w:t>
            </w:r>
          </w:p>
          <w:p w14:paraId="5CC65DCE" w14:textId="444D6DDD" w:rsidR="00511489" w:rsidRPr="00704428" w:rsidRDefault="00511489" w:rsidP="00F311F6">
            <w:pPr>
              <w:spacing w:line="240" w:lineRule="auto"/>
              <w:rPr>
                <w:lang w:val="en-GB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Werte</w:t>
            </w:r>
            <w:proofErr w:type="spellEnd"/>
            <w:r w:rsidR="00030511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using the right language in the right situation (register), helping other to cope with fears</w:t>
            </w:r>
          </w:p>
          <w:p w14:paraId="41099BAD" w14:textId="4C3C7849" w:rsidR="00511489" w:rsidRPr="00704428" w:rsidRDefault="00511489" w:rsidP="00F311F6">
            <w:pPr>
              <w:spacing w:line="240" w:lineRule="auto"/>
              <w:rPr>
                <w:lang w:val="en-GB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Handeln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 xml:space="preserve"> in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Begegnungssituationen</w:t>
            </w:r>
            <w:proofErr w:type="spellEnd"/>
            <w:r w:rsidR="00030511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: expressing wishes and expectations to others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0EA5" w14:textId="77777777" w:rsidR="00511489" w:rsidRPr="00704428" w:rsidRDefault="00511489" w:rsidP="00F311F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</w:p>
          <w:p w14:paraId="058C9EC5" w14:textId="77777777" w:rsidR="00511489" w:rsidRPr="00704428" w:rsidRDefault="00511489" w:rsidP="00F311F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Kompetenzstufe des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GeR</w:t>
            </w:r>
            <w:proofErr w:type="spellEnd"/>
          </w:p>
          <w:p w14:paraId="7EB3A256" w14:textId="318540AB" w:rsidR="00511489" w:rsidRPr="00704428" w:rsidRDefault="00511489" w:rsidP="00F311F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Green Line 4, Units 4+5</w:t>
            </w:r>
          </w:p>
          <w:p w14:paraId="4C67B4FA" w14:textId="77777777" w:rsidR="00511489" w:rsidRPr="00704428" w:rsidRDefault="00511489" w:rsidP="00F311F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Themenfeld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:</w:t>
            </w:r>
          </w:p>
          <w:p w14:paraId="4196BEDA" w14:textId="77777777" w:rsidR="00511489" w:rsidRPr="00704428" w:rsidRDefault="00511489" w:rsidP="00F311F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USA:</w:t>
            </w:r>
          </w:p>
          <w:p w14:paraId="4F24777A" w14:textId="3E0C7891" w:rsidR="00FF2AFD" w:rsidRPr="00704428" w:rsidRDefault="00FF2AFD" w:rsidP="00FF2AF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t>Extreme Action</w:t>
            </w:r>
            <w:r w:rsidRPr="00704428"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  <w:br/>
              <w:t>The Golden State (California)</w:t>
            </w:r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6BB2" w14:textId="25D95A07" w:rsidR="00511489" w:rsidRPr="00704428" w:rsidRDefault="00511489" w:rsidP="00F311F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Verfügbarkeit sprachlicher Mittel und sprachliche Korrektheit:</w:t>
            </w:r>
          </w:p>
          <w:p w14:paraId="6F186679" w14:textId="3ACE19E3" w:rsidR="00511489" w:rsidRPr="00704428" w:rsidRDefault="00511489" w:rsidP="00F311F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Wortschatz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: </w:t>
            </w:r>
            <w:r w:rsidR="00FF2AFD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expressing wishes or expectations, talking about facts and opinions, expressing </w:t>
            </w:r>
            <w:proofErr w:type="spellStart"/>
            <w:r w:rsidR="00FF2AFD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fears+help</w:t>
            </w:r>
            <w:proofErr w:type="spellEnd"/>
            <w:r w:rsidR="00FF2AFD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so. deal with fears, use of the right register, show strong feelings</w:t>
            </w:r>
          </w:p>
          <w:p w14:paraId="2D528D56" w14:textId="77777777" w:rsidR="00511489" w:rsidRPr="00704428" w:rsidRDefault="00511489" w:rsidP="00F311F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fr-FR" w:eastAsia="de-DE"/>
              </w:rPr>
              <w:t>Grammatik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 xml:space="preserve">: </w:t>
            </w:r>
            <w:proofErr w:type="spellStart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>verb</w:t>
            </w:r>
            <w:proofErr w:type="spellEnd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 xml:space="preserve"> +</w:t>
            </w:r>
            <w:proofErr w:type="spellStart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>obj</w:t>
            </w:r>
            <w:proofErr w:type="spellEnd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 xml:space="preserve">. +infinitive, infinitive </w:t>
            </w:r>
            <w:proofErr w:type="spellStart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>after</w:t>
            </w:r>
            <w:proofErr w:type="spellEnd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 xml:space="preserve"> q-</w:t>
            </w:r>
            <w:proofErr w:type="spellStart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>words</w:t>
            </w:r>
            <w:proofErr w:type="spellEnd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 xml:space="preserve"> + superlatives, infinitive vs. </w:t>
            </w:r>
            <w:proofErr w:type="spellStart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>Gerund</w:t>
            </w:r>
            <w:proofErr w:type="spellEnd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>, non-</w:t>
            </w:r>
            <w:proofErr w:type="spellStart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>def</w:t>
            </w:r>
            <w:proofErr w:type="spellEnd"/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val="fr-FR" w:eastAsia="de-DE"/>
              </w:rPr>
              <w:t xml:space="preserve">. </w:t>
            </w:r>
            <w:r w:rsidR="008831B6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Relative clauses, participles as adjectives; revision of indirect speech, tenses, passive</w:t>
            </w:r>
          </w:p>
          <w:p w14:paraId="6CBEDCCF" w14:textId="08659ABC" w:rsidR="00095A60" w:rsidRPr="00704428" w:rsidRDefault="00095A60" w:rsidP="00F311F6">
            <w:pPr>
              <w:spacing w:line="240" w:lineRule="auto"/>
              <w:rPr>
                <w:lang w:val="en-GB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val="en-GB" w:eastAsia="de-DE"/>
              </w:rPr>
              <w:t>Orthographie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: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Unterschiede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AE+BE</w:t>
            </w:r>
          </w:p>
        </w:tc>
      </w:tr>
      <w:tr w:rsidR="00511489" w:rsidRPr="00704428" w14:paraId="10696D31" w14:textId="77777777" w:rsidTr="00095A60">
        <w:trPr>
          <w:trHeight w:val="3066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6DD9" w14:textId="77777777" w:rsidR="00511489" w:rsidRPr="00704428" w:rsidRDefault="00511489" w:rsidP="00F311F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Texte und Medien:</w:t>
            </w:r>
          </w:p>
          <w:p w14:paraId="44703C54" w14:textId="77777777" w:rsidR="00095A60" w:rsidRPr="00704428" w:rsidRDefault="00095A60" w:rsidP="00095A60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Filmrezensionen aus dem Internet</w:t>
            </w:r>
          </w:p>
          <w:p w14:paraId="1F15A0CB" w14:textId="77777777" w:rsidR="00095A60" w:rsidRPr="00704428" w:rsidRDefault="00095A60" w:rsidP="00095A60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blog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entry</w:t>
            </w:r>
            <w:proofErr w:type="spellEnd"/>
          </w:p>
          <w:p w14:paraId="3C6A2C15" w14:textId="77777777" w:rsidR="00095A60" w:rsidRPr="00704428" w:rsidRDefault="00095A60" w:rsidP="00095A60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photos</w:t>
            </w:r>
            <w:proofErr w:type="spellEnd"/>
          </w:p>
          <w:p w14:paraId="797D56B8" w14:textId="77777777" w:rsidR="00095A60" w:rsidRPr="00704428" w:rsidRDefault="00095A60" w:rsidP="00095A60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newspaper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articles</w:t>
            </w:r>
            <w:proofErr w:type="spellEnd"/>
          </w:p>
          <w:p w14:paraId="018146EB" w14:textId="623EC2FA" w:rsidR="00095A60" w:rsidRPr="00704428" w:rsidRDefault="00095A60" w:rsidP="00095A60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songs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5027" w14:textId="77777777" w:rsidR="00511489" w:rsidRPr="00704428" w:rsidRDefault="00511489" w:rsidP="00F311F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Methodische Kompetenzen:</w:t>
            </w:r>
          </w:p>
          <w:p w14:paraId="440B9466" w14:textId="77777777" w:rsidR="00511489" w:rsidRPr="00704428" w:rsidRDefault="00511489" w:rsidP="00F311F6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Sprechen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(Präsentieren von Texten; Teilnahme an Diskussionen)</w:t>
            </w:r>
          </w:p>
          <w:p w14:paraId="0B48F4AF" w14:textId="7AFCC229" w:rsidR="00511489" w:rsidRPr="00704428" w:rsidRDefault="00511489" w:rsidP="00F311F6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Schreiben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eine Geschichte schreiben mit Festlegungen zu </w:t>
            </w:r>
            <w:proofErr w:type="spellStart"/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setting</w:t>
            </w:r>
            <w:proofErr w:type="spellEnd"/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plot</w:t>
            </w:r>
            <w:proofErr w:type="spellEnd"/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atmosphere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14:paraId="7AF3918A" w14:textId="77777777" w:rsidR="00511489" w:rsidRPr="00704428" w:rsidRDefault="00511489" w:rsidP="00F311F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Lesen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 w:rsidR="00CE729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Auszüge aus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Roman</w:t>
            </w:r>
            <w:r w:rsidR="00CE729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en+</w:t>
            </w:r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Biografie</w:t>
            </w:r>
            <w:r w:rsidR="00CE729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verstehen und gezielt Informationen entnehmen)</w:t>
            </w:r>
          </w:p>
          <w:p w14:paraId="08DF9912" w14:textId="2E6EDDEB" w:rsidR="00CE7299" w:rsidRPr="00704428" w:rsidRDefault="00CE7299" w:rsidP="00F311F6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Lerntechniken: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Placemat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Jigsaw</w:t>
            </w:r>
            <w:proofErr w:type="spellEnd"/>
          </w:p>
        </w:tc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0390" w14:textId="77777777" w:rsidR="00511489" w:rsidRPr="00704428" w:rsidRDefault="00511489" w:rsidP="00F311F6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Zieltextformate:</w:t>
            </w:r>
          </w:p>
          <w:p w14:paraId="1FB2C03E" w14:textId="76FBA068" w:rsidR="00BA7422" w:rsidRPr="00704428" w:rsidRDefault="00095A60" w:rsidP="00095A60">
            <w:pPr>
              <w:pStyle w:val="Listenabsatz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ovie</w:t>
            </w:r>
            <w:proofErr w:type="spellEnd"/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reviews</w:t>
            </w:r>
            <w:proofErr w:type="spellEnd"/>
          </w:p>
          <w:p w14:paraId="6971A0E6" w14:textId="2632143D" w:rsidR="00511489" w:rsidRPr="00704428" w:rsidRDefault="00095A60" w:rsidP="00095A60">
            <w:pPr>
              <w:pStyle w:val="Listenabsatz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</w:t>
            </w:r>
            <w:r w:rsidR="0051148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iary</w:t>
            </w:r>
            <w:proofErr w:type="spellEnd"/>
            <w:r w:rsidR="0051148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51148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entries</w:t>
            </w:r>
            <w:proofErr w:type="spellEnd"/>
            <w:r w:rsidR="0051148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51148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e-mails</w:t>
            </w:r>
            <w:proofErr w:type="spellEnd"/>
          </w:p>
          <w:p w14:paraId="131736DE" w14:textId="2B5F9468" w:rsidR="00511489" w:rsidRPr="00704428" w:rsidRDefault="00095A60" w:rsidP="00095A60">
            <w:pPr>
              <w:pStyle w:val="Listenabsatz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c</w:t>
            </w:r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ontinuing a text/ rewriting an episode from another perspective</w:t>
            </w:r>
          </w:p>
          <w:p w14:paraId="47367D15" w14:textId="14CC6651" w:rsidR="00BA7422" w:rsidRPr="00704428" w:rsidRDefault="00095A60" w:rsidP="00095A60">
            <w:pPr>
              <w:pStyle w:val="Listenabsatz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w</w:t>
            </w:r>
            <w:r w:rsidR="00BA7422"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riting a story</w:t>
            </w:r>
          </w:p>
        </w:tc>
      </w:tr>
      <w:tr w:rsidR="00511489" w:rsidRPr="00704428" w14:paraId="0FB01C87" w14:textId="77777777" w:rsidTr="00F311F6">
        <w:tc>
          <w:tcPr>
            <w:tcW w:w="105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AD1E" w14:textId="77777777" w:rsidR="00511489" w:rsidRPr="00704428" w:rsidRDefault="00511489" w:rsidP="00F311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Leistungsüberprüfung:</w:t>
            </w:r>
          </w:p>
          <w:p w14:paraId="77943A34" w14:textId="1812C824" w:rsidR="00511489" w:rsidRPr="00704428" w:rsidRDefault="00BA7422" w:rsidP="00F311F6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51148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Klassenarbeiten à 45-60 Minuten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(eine Arbeit wird durch die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Lernstandserhebung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ersetzt)</w:t>
            </w:r>
            <w:r w:rsidR="00511489"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  <w:p w14:paraId="0C89C2B9" w14:textId="77777777" w:rsidR="00511489" w:rsidRPr="00704428" w:rsidRDefault="00511489" w:rsidP="00F311F6">
            <w:pPr>
              <w:pStyle w:val="Listenabsatz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 1x mit einer Hörverstehens-, Leseverstehens- oder Mediationsaufgabe; Überprüfung mit vorwiegend offenen Aufgabentypen</w:t>
            </w:r>
          </w:p>
          <w:p w14:paraId="1BFFE0FE" w14:textId="77777777" w:rsidR="00511489" w:rsidRPr="00704428" w:rsidRDefault="00511489" w:rsidP="00F311F6">
            <w:pPr>
              <w:pStyle w:val="Listenabsatz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Grammatiküberprüfung mit halboffenen Aufgabentypen</w:t>
            </w:r>
          </w:p>
          <w:p w14:paraId="42672313" w14:textId="77777777" w:rsidR="00511489" w:rsidRPr="00704428" w:rsidRDefault="00511489" w:rsidP="00F311F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jede Klassenarbeit enthält eine Aufgabe zur Textproduktion Anteil: 50-70%; Verhältnis Inhalt/Sprache ca. 30/70%) </w:t>
            </w:r>
          </w:p>
          <w:p w14:paraId="09B96F97" w14:textId="77777777" w:rsidR="00511489" w:rsidRPr="00704428" w:rsidRDefault="00511489" w:rsidP="00F311F6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regelmäßige Vokabeltests</w:t>
            </w:r>
          </w:p>
          <w:p w14:paraId="29FAA59C" w14:textId="77777777" w:rsidR="00511489" w:rsidRPr="00704428" w:rsidRDefault="00511489" w:rsidP="00F311F6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04428">
              <w:rPr>
                <w:rFonts w:ascii="Arial" w:eastAsia="Calibri" w:hAnsi="Arial" w:cs="Arial"/>
                <w:sz w:val="20"/>
                <w:szCs w:val="20"/>
              </w:rPr>
              <w:t>Möglichkeiten der Selbstkontrolle: Check-out-Seiten/Grammatikseiten etc.</w:t>
            </w:r>
          </w:p>
        </w:tc>
      </w:tr>
    </w:tbl>
    <w:p w14:paraId="7DDD40F8" w14:textId="2DEB3E66" w:rsidR="001E726F" w:rsidRPr="00704428" w:rsidRDefault="0027607C" w:rsidP="001E726F">
      <w:pPr>
        <w:pStyle w:val="Untertitel"/>
        <w:rPr>
          <w:rFonts w:cs="Arial"/>
          <w:sz w:val="22"/>
          <w:szCs w:val="22"/>
        </w:rPr>
      </w:pPr>
      <w:r w:rsidRPr="00704428">
        <w:rPr>
          <w:rFonts w:eastAsiaTheme="minorHAnsi" w:cs="Arial"/>
          <w:iCs w:val="0"/>
          <w:spacing w:val="0"/>
          <w:sz w:val="22"/>
          <w:szCs w:val="22"/>
        </w:rPr>
        <w:t>J</w:t>
      </w:r>
      <w:r w:rsidR="001E726F" w:rsidRPr="00704428">
        <w:rPr>
          <w:rFonts w:eastAsiaTheme="minorHAnsi" w:cs="Arial"/>
          <w:iCs w:val="0"/>
          <w:spacing w:val="0"/>
          <w:sz w:val="22"/>
          <w:szCs w:val="22"/>
        </w:rPr>
        <w:t>ahrgangsstufe 9 / 1. Halbjahr</w:t>
      </w:r>
      <w:r w:rsidR="00213B7B" w:rsidRPr="00704428">
        <w:rPr>
          <w:rFonts w:eastAsiaTheme="minorHAnsi" w:cs="Arial"/>
          <w:iCs w:val="0"/>
          <w:spacing w:val="0"/>
          <w:sz w:val="22"/>
          <w:szCs w:val="22"/>
        </w:rPr>
        <w:t xml:space="preserve"> + 2. Halbjahr</w:t>
      </w:r>
    </w:p>
    <w:p w14:paraId="2C125EAF" w14:textId="77777777" w:rsidR="00073A58" w:rsidRPr="00704428" w:rsidRDefault="001E726F" w:rsidP="00073A58">
      <w:pPr>
        <w:rPr>
          <w:rFonts w:ascii="Arial" w:eastAsia="Times New Roman" w:hAnsi="Arial" w:cs="Arial"/>
          <w:lang w:eastAsia="de-DE"/>
        </w:rPr>
      </w:pPr>
      <w:r w:rsidRPr="00704428">
        <w:rPr>
          <w:rFonts w:ascii="Arial" w:hAnsi="Arial" w:cs="Arial"/>
        </w:rPr>
        <w:lastRenderedPageBreak/>
        <w:t>Unterrichtsstunden pro Woche: 3</w:t>
      </w:r>
      <w:r w:rsidRPr="00704428">
        <w:rPr>
          <w:rFonts w:ascii="Arial" w:eastAsia="Times New Roman" w:hAnsi="Arial" w:cs="Arial"/>
          <w:lang w:eastAsia="de-DE"/>
        </w:rPr>
        <w:tab/>
        <w:t>Materialien: Green Line 5, Schülerbuch und Workbook</w:t>
      </w:r>
    </w:p>
    <w:tbl>
      <w:tblPr>
        <w:tblW w:w="1034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9"/>
        <w:gridCol w:w="3450"/>
        <w:gridCol w:w="3450"/>
      </w:tblGrid>
      <w:tr w:rsidR="00073A58" w:rsidRPr="00704428" w14:paraId="3DA9F774" w14:textId="77777777" w:rsidTr="00903F7A"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2B53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Projekte und Wettbewerbe:</w:t>
            </w:r>
          </w:p>
          <w:p w14:paraId="0ED6017F" w14:textId="77777777" w:rsidR="00073A58" w:rsidRPr="00704428" w:rsidRDefault="00073A58" w:rsidP="00073A58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Australia</w:t>
            </w:r>
            <w:proofErr w:type="spellEnd"/>
          </w:p>
          <w:p w14:paraId="43041FA8" w14:textId="77777777" w:rsidR="00073A58" w:rsidRPr="00704428" w:rsidRDefault="00073A58" w:rsidP="00073A58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Bewerbung</w:t>
            </w:r>
          </w:p>
          <w:p w14:paraId="103F448E" w14:textId="77777777" w:rsidR="00073A58" w:rsidRPr="00704428" w:rsidRDefault="00073A58" w:rsidP="00073A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AADD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Kommunikative Kompetenzen:</w:t>
            </w:r>
          </w:p>
          <w:p w14:paraId="33E8D1BA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HV: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classroom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discourse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 Gesprächen im Klassenverband folgen; Erschließen von komplexen fiktionalen/nicht-fiktionalen Texten unter Anwendung grundlegender Texterschließungsverfahren</w:t>
            </w:r>
          </w:p>
          <w:p w14:paraId="05C2A690" w14:textId="77777777" w:rsidR="00073A58" w:rsidRPr="00704428" w:rsidRDefault="00073A58" w:rsidP="00073A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Sprechen: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14:paraId="177C9B8F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 Teilnahme an Gesprächen über vertraute Themen, Austausch von Informationen, eigene Meinung/Gefühle präsentieren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-  zusammenhängendes Sprechen über den eigenen Erfahrungs- und Interessenbereich</w:t>
            </w:r>
          </w:p>
          <w:p w14:paraId="22688E19" w14:textId="77777777" w:rsidR="00073A58" w:rsidRPr="00704428" w:rsidRDefault="00073A58" w:rsidP="00073A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Schreiben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</w:p>
          <w:p w14:paraId="2020240F" w14:textId="77777777" w:rsidR="00073A58" w:rsidRPr="00704428" w:rsidRDefault="00073A58" w:rsidP="00073A58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199" w:hanging="23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Verfassen zusammenhängender Texte, Bewerbungen</w:t>
            </w:r>
          </w:p>
          <w:p w14:paraId="0C141829" w14:textId="77777777" w:rsidR="00073A58" w:rsidRPr="00704428" w:rsidRDefault="00073A58" w:rsidP="00073A58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199" w:hanging="23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Zusammenfassen von     Informationen/ des Handlungs-verlaufs eines Films</w:t>
            </w:r>
          </w:p>
          <w:p w14:paraId="79EFA605" w14:textId="77777777" w:rsidR="00073A58" w:rsidRPr="00704428" w:rsidRDefault="00073A58" w:rsidP="00073A58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199" w:hanging="23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Wiedergabe von Sach-informationen</w:t>
            </w:r>
          </w:p>
          <w:p w14:paraId="79C118CE" w14:textId="77777777" w:rsidR="00073A58" w:rsidRPr="00704428" w:rsidRDefault="00073A58" w:rsidP="00073A58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199" w:hanging="23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Biographien, Berichte verfassen</w:t>
            </w:r>
          </w:p>
          <w:p w14:paraId="7FE194F0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Lesen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Dank eines erweiterten Grundwortschatzes: Verständnis von authentischen Texten aus dem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Interessen- und Erfahrungsbereich Jugendlicher</w:t>
            </w:r>
          </w:p>
          <w:p w14:paraId="0C1BB001" w14:textId="77777777" w:rsidR="00073A58" w:rsidRPr="00704428" w:rsidRDefault="00073A58" w:rsidP="00073A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Sprachmittlung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Fähigkeit zur Mediation: Der Wortschatz ist hinreichend groß, um sich über Alltagsthemen in der Mutter- und Fremdsprache zu äußern.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D0BC" w14:textId="77777777" w:rsidR="00073A58" w:rsidRPr="00704428" w:rsidRDefault="00073A58" w:rsidP="00073A58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Möglichkeiten fächerübergreifenden Arbeitens:</w:t>
            </w:r>
          </w:p>
          <w:p w14:paraId="1AC382E2" w14:textId="77777777" w:rsidR="00073A58" w:rsidRPr="00704428" w:rsidRDefault="00073A58" w:rsidP="00073A58">
            <w:pPr>
              <w:pStyle w:val="Listenabsatz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sz w:val="20"/>
                <w:szCs w:val="20"/>
                <w:lang w:val="en-GB"/>
              </w:rPr>
            </w:pPr>
            <w:r w:rsidRPr="00704428">
              <w:rPr>
                <w:rFonts w:ascii="Arial" w:hAnsi="Arial" w:cs="Arial"/>
                <w:sz w:val="20"/>
                <w:szCs w:val="20"/>
                <w:lang w:val="en-GB"/>
              </w:rPr>
              <w:t>Application letter, CV, job interview (Business English)</w:t>
            </w:r>
          </w:p>
          <w:p w14:paraId="5980CF9F" w14:textId="77777777" w:rsidR="00073A58" w:rsidRPr="00704428" w:rsidRDefault="00073A58" w:rsidP="00073A58">
            <w:pPr>
              <w:pStyle w:val="Listenabsatz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704428">
              <w:rPr>
                <w:rFonts w:ascii="Arial" w:hAnsi="Arial" w:cs="Arial"/>
                <w:sz w:val="20"/>
                <w:szCs w:val="20"/>
              </w:rPr>
              <w:t>Evtl. gemeinsame Projekttage</w:t>
            </w:r>
          </w:p>
        </w:tc>
      </w:tr>
      <w:tr w:rsidR="00073A58" w:rsidRPr="00704428" w14:paraId="4E5FB5FE" w14:textId="77777777" w:rsidTr="00903F7A"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FE2C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Interkulturelle Kompetenzen:</w:t>
            </w:r>
          </w:p>
          <w:p w14:paraId="21D1C071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Orientierungswissen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Beschäftigung mit der persönlichen Lebensgestaltung/der eigenen Zukunft</w:t>
            </w:r>
          </w:p>
          <w:p w14:paraId="06D07C75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Werte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Auseinandersetzung mit gesellschaftlichen und kulturellen Unterschieden und Eigenarten</w:t>
            </w:r>
          </w:p>
          <w:p w14:paraId="074339F9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Handeln in Begegnungssituationen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Erkennen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 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gängiger kulturspezifischer Verhaltensmuster und Umsetzen der eigenen empathischen Reaktion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B20A" w14:textId="77777777" w:rsidR="00073A58" w:rsidRPr="00704428" w:rsidRDefault="00073A58" w:rsidP="00073A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43A20665" w14:textId="77777777" w:rsidR="00073A58" w:rsidRPr="00704428" w:rsidRDefault="00073A58" w:rsidP="00073A58">
            <w:pPr>
              <w:spacing w:line="240" w:lineRule="auto"/>
              <w:jc w:val="center"/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Kompetenzstufe des </w:t>
            </w: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GeR</w:t>
            </w:r>
            <w:proofErr w:type="spellEnd"/>
          </w:p>
          <w:p w14:paraId="39DC2596" w14:textId="77777777" w:rsidR="00073A58" w:rsidRPr="00704428" w:rsidRDefault="00073A58" w:rsidP="00073A58">
            <w:pPr>
              <w:spacing w:line="240" w:lineRule="auto"/>
              <w:jc w:val="center"/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Green Line 5, Units 1-4</w:t>
            </w:r>
          </w:p>
          <w:p w14:paraId="4D9ABD9D" w14:textId="77777777" w:rsidR="00073A58" w:rsidRPr="00704428" w:rsidRDefault="00073A58" w:rsidP="00073A58">
            <w:pPr>
              <w:spacing w:line="240" w:lineRule="auto"/>
              <w:jc w:val="center"/>
              <w:rPr>
                <w:lang w:val="en-GB"/>
              </w:rPr>
            </w:pPr>
            <w:proofErr w:type="spellStart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Themenfelder</w:t>
            </w:r>
            <w:proofErr w:type="spellEnd"/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:</w:t>
            </w:r>
          </w:p>
          <w:p w14:paraId="44690CDF" w14:textId="77777777" w:rsidR="00073A58" w:rsidRPr="00704428" w:rsidRDefault="00073A58" w:rsidP="00073A58">
            <w:pPr>
              <w:spacing w:line="240" w:lineRule="auto"/>
              <w:ind w:left="-195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4428">
              <w:rPr>
                <w:rFonts w:ascii="Arial" w:hAnsi="Arial" w:cs="Arial"/>
                <w:sz w:val="24"/>
                <w:szCs w:val="24"/>
                <w:lang w:val="en-GB"/>
              </w:rPr>
              <w:t>Australia</w:t>
            </w:r>
            <w:r w:rsidRPr="00704428">
              <w:rPr>
                <w:rFonts w:ascii="Arial" w:hAnsi="Arial" w:cs="Arial"/>
                <w:sz w:val="24"/>
                <w:szCs w:val="24"/>
                <w:lang w:val="en-GB"/>
              </w:rPr>
              <w:br/>
              <w:t>Personal future</w:t>
            </w:r>
            <w:r w:rsidRPr="00704428">
              <w:rPr>
                <w:rFonts w:ascii="Arial" w:hAnsi="Arial" w:cs="Arial"/>
                <w:sz w:val="24"/>
                <w:szCs w:val="24"/>
                <w:lang w:val="en-GB"/>
              </w:rPr>
              <w:br/>
              <w:t>Media</w:t>
            </w:r>
            <w:r w:rsidRPr="00704428">
              <w:rPr>
                <w:rFonts w:ascii="Arial" w:hAnsi="Arial" w:cs="Arial"/>
                <w:sz w:val="24"/>
                <w:szCs w:val="24"/>
                <w:lang w:val="en-GB"/>
              </w:rPr>
              <w:br/>
              <w:t xml:space="preserve"> Human Rights</w:t>
            </w:r>
            <w:r w:rsidRPr="00704428">
              <w:rPr>
                <w:rFonts w:ascii="Arial" w:hAnsi="Arial" w:cs="Arial"/>
                <w:sz w:val="24"/>
                <w:szCs w:val="24"/>
                <w:lang w:val="en-GB"/>
              </w:rPr>
              <w:br/>
              <w:t>(Working with a novel)</w:t>
            </w:r>
          </w:p>
          <w:p w14:paraId="0D1FA2E1" w14:textId="77777777" w:rsidR="00073A58" w:rsidRPr="00704428" w:rsidRDefault="00073A58" w:rsidP="00073A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3961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Verfügbarkeit sprachlicher Mittel und sprachliche Korrektheit:</w:t>
            </w:r>
          </w:p>
          <w:p w14:paraId="637DF515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Aussprache/Intonation: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freies Sprechen in authentischen Situationen unter Anwendung der entsprechenden Aussprache- und Intonationsmuster</w:t>
            </w:r>
          </w:p>
          <w:p w14:paraId="72302554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Wortschatz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differenzierte Äußerungen zu Themen des eigenen Interessen- und Erfahrungsbereichs dank eines funktionalen und thematisch großen Wortschatzes</w:t>
            </w:r>
          </w:p>
          <w:p w14:paraId="3C150DA3" w14:textId="77777777" w:rsidR="00073A58" w:rsidRPr="00704428" w:rsidRDefault="00073A58" w:rsidP="00073A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Grammatik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gefestigtes Repertoire grammatischer Strukturen in der Zielsprache</w:t>
            </w:r>
          </w:p>
          <w:p w14:paraId="0EB90574" w14:textId="77777777" w:rsidR="00073A58" w:rsidRPr="00704428" w:rsidRDefault="00073A58" w:rsidP="00073A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B12E172" w14:textId="77777777" w:rsidR="00073A58" w:rsidRPr="00704428" w:rsidRDefault="00073A58" w:rsidP="00073A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73A58" w:rsidRPr="00704428" w14:paraId="2DE0AB0C" w14:textId="77777777" w:rsidTr="00903F7A"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BA8C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Mögliche Texte und Medien:</w:t>
            </w:r>
          </w:p>
          <w:p w14:paraId="4A626E91" w14:textId="77777777" w:rsidR="00073A58" w:rsidRPr="00704428" w:rsidRDefault="00073A58" w:rsidP="00073A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siehe Themenfelder</w:t>
            </w:r>
          </w:p>
          <w:p w14:paraId="3D38851F" w14:textId="77777777" w:rsidR="00073A58" w:rsidRPr="00704428" w:rsidRDefault="00073A58" w:rsidP="00073A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Film: The Truman Show</w:t>
            </w:r>
          </w:p>
          <w:p w14:paraId="3C57C4F0" w14:textId="77777777" w:rsidR="00073A58" w:rsidRPr="00704428" w:rsidRDefault="00073A58" w:rsidP="00073A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        CDs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zum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HV</w:t>
            </w:r>
          </w:p>
          <w:p w14:paraId="0E2AFA64" w14:textId="77777777" w:rsidR="00073A58" w:rsidRPr="00704428" w:rsidRDefault="00073A58" w:rsidP="00073A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Lektüre (freie Wahl, als Ersatz für Unit 3 oder 4 möglich)</w:t>
            </w:r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8195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Methodische Kompetenzen:</w:t>
            </w:r>
          </w:p>
          <w:p w14:paraId="707BEDE5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lastRenderedPageBreak/>
              <w:t>HV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Erfassen wichtiger Textstellen/Grundgedanken und deren Struktur und Inhalt</w:t>
            </w:r>
          </w:p>
          <w:p w14:paraId="5D624FF1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Sprechen/Schreiben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Beherrschen von Techniken zu dialogischer und monologischer mündlicher/schriftlicher Textproduktion</w:t>
            </w:r>
          </w:p>
          <w:p w14:paraId="1FA1C42B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Lesen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sinngestaltendes, sprachlich korrektes Lesen unterschiedlicher Textsorten</w:t>
            </w:r>
          </w:p>
          <w:p w14:paraId="1BEF6384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Umgang mit Texten und Medien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 Anwendung von Texterschließungsverfahren, um einfache literarische Texte, Sach- und Gebrauchstexte zu erkennen und nach Anweisung zu bearbeiten</w:t>
            </w:r>
          </w:p>
          <w:p w14:paraId="49C973C7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Lerntechniken</w:t>
            </w: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Einsatz von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mind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maps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skimming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scanning</w:t>
            </w:r>
            <w:proofErr w:type="spellEnd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cluster</w:t>
            </w:r>
            <w:proofErr w:type="spellEnd"/>
          </w:p>
        </w:tc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754E" w14:textId="77777777" w:rsidR="00073A58" w:rsidRPr="00704428" w:rsidRDefault="00073A58" w:rsidP="00073A58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Zieltextformate:</w:t>
            </w:r>
          </w:p>
          <w:p w14:paraId="45800D46" w14:textId="77777777" w:rsidR="00073A58" w:rsidRPr="00704428" w:rsidRDefault="00073A58" w:rsidP="00073A58">
            <w:pPr>
              <w:pStyle w:val="Listenabsatz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4428">
              <w:rPr>
                <w:rFonts w:ascii="Arial" w:hAnsi="Arial" w:cs="Arial"/>
                <w:sz w:val="20"/>
                <w:szCs w:val="20"/>
              </w:rPr>
              <w:lastRenderedPageBreak/>
              <w:t>Bewerbungsschreiben</w:t>
            </w:r>
          </w:p>
          <w:p w14:paraId="5C8A0B66" w14:textId="77777777" w:rsidR="00073A58" w:rsidRPr="00704428" w:rsidRDefault="00073A58" w:rsidP="00073A58">
            <w:pPr>
              <w:pStyle w:val="Listenabsatz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4428">
              <w:rPr>
                <w:rFonts w:ascii="Arial" w:hAnsi="Arial" w:cs="Arial"/>
                <w:sz w:val="20"/>
                <w:szCs w:val="20"/>
              </w:rPr>
              <w:t>Charakterisierung</w:t>
            </w:r>
          </w:p>
          <w:p w14:paraId="36E42125" w14:textId="77777777" w:rsidR="00073A58" w:rsidRPr="00704428" w:rsidRDefault="00073A58" w:rsidP="00073A58">
            <w:pPr>
              <w:pStyle w:val="Listenabsatz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4428">
              <w:rPr>
                <w:rFonts w:ascii="Arial" w:hAnsi="Arial" w:cs="Arial"/>
                <w:sz w:val="20"/>
                <w:szCs w:val="20"/>
              </w:rPr>
              <w:t>E-Mails</w:t>
            </w:r>
          </w:p>
          <w:p w14:paraId="68D86128" w14:textId="77777777" w:rsidR="00073A58" w:rsidRPr="00704428" w:rsidRDefault="00073A58" w:rsidP="00073A58">
            <w:pPr>
              <w:pStyle w:val="Listenabsatz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4428">
              <w:rPr>
                <w:rFonts w:ascii="Arial" w:hAnsi="Arial" w:cs="Arial"/>
                <w:sz w:val="20"/>
                <w:szCs w:val="20"/>
              </w:rPr>
              <w:t>Cartoon Analyse</w:t>
            </w:r>
          </w:p>
          <w:p w14:paraId="501417C4" w14:textId="77777777" w:rsidR="00073A58" w:rsidRPr="00704428" w:rsidRDefault="00073A58" w:rsidP="00073A58">
            <w:pPr>
              <w:pStyle w:val="Listenabsatz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704428">
              <w:rPr>
                <w:rFonts w:ascii="Arial" w:hAnsi="Arial" w:cs="Arial"/>
                <w:sz w:val="20"/>
                <w:szCs w:val="20"/>
              </w:rPr>
              <w:t>Summary</w:t>
            </w:r>
          </w:p>
        </w:tc>
      </w:tr>
      <w:tr w:rsidR="00073A58" w:rsidRPr="00704428" w14:paraId="4A53D4AA" w14:textId="77777777" w:rsidTr="00903F7A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B3F8" w14:textId="77777777" w:rsidR="00073A58" w:rsidRPr="00704428" w:rsidRDefault="00073A58" w:rsidP="00073A58">
            <w:pPr>
              <w:spacing w:line="240" w:lineRule="auto"/>
            </w:pPr>
            <w:r w:rsidRPr="0070442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Leistungsüberprüfung:</w:t>
            </w:r>
          </w:p>
          <w:p w14:paraId="121AE4F2" w14:textId="77777777" w:rsidR="00073A58" w:rsidRPr="00704428" w:rsidRDefault="00073A58" w:rsidP="00073A58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je 2 Klassenarbeiten à 60 bis 90 Minuten:</w:t>
            </w:r>
          </w:p>
          <w:p w14:paraId="2CCDE611" w14:textId="77777777" w:rsidR="00073A58" w:rsidRPr="00704428" w:rsidRDefault="00073A58" w:rsidP="00073A58">
            <w:pPr>
              <w:pStyle w:val="Listenabsatz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offene Aufgaben</w:t>
            </w:r>
          </w:p>
          <w:p w14:paraId="71FFDEF5" w14:textId="77777777" w:rsidR="00073A58" w:rsidRPr="00704428" w:rsidRDefault="00073A58" w:rsidP="00073A58">
            <w:pPr>
              <w:pStyle w:val="Listenabsatz"/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-   </w:t>
            </w:r>
            <w:proofErr w:type="spellStart"/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summary</w:t>
            </w:r>
            <w:proofErr w:type="spellEnd"/>
          </w:p>
          <w:p w14:paraId="00195378" w14:textId="77777777" w:rsidR="00073A58" w:rsidRPr="00704428" w:rsidRDefault="00073A58" w:rsidP="00073A58">
            <w:pPr>
              <w:pStyle w:val="Listenabsatz"/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   Analyse</w:t>
            </w:r>
          </w:p>
          <w:p w14:paraId="66A3DCD0" w14:textId="77777777" w:rsidR="00073A58" w:rsidRPr="00704428" w:rsidRDefault="00073A58" w:rsidP="00073A58">
            <w:pPr>
              <w:pStyle w:val="Listenabsatz"/>
              <w:spacing w:line="240" w:lineRule="auto"/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   Charakterisierung</w:t>
            </w:r>
          </w:p>
          <w:p w14:paraId="375AF693" w14:textId="77777777" w:rsidR="00073A58" w:rsidRPr="00704428" w:rsidRDefault="00073A58" w:rsidP="00073A58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70442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regelmäßige Wortschatzüberprüfung /Vokabeltests</w:t>
            </w:r>
          </w:p>
          <w:p w14:paraId="37B232CE" w14:textId="77777777" w:rsidR="00073A58" w:rsidRPr="00704428" w:rsidRDefault="00073A58" w:rsidP="00073A58">
            <w:pPr>
              <w:pStyle w:val="Listenabsatz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704428">
              <w:rPr>
                <w:rFonts w:ascii="Arial" w:eastAsia="Calibri" w:hAnsi="Arial" w:cs="Arial"/>
                <w:sz w:val="20"/>
                <w:szCs w:val="20"/>
              </w:rPr>
              <w:t>Möglichkeiten der Selbstkontrolle: Check-out-Seiten/Grammatikseiten etc.</w:t>
            </w:r>
          </w:p>
        </w:tc>
      </w:tr>
    </w:tbl>
    <w:p w14:paraId="0D1250B5" w14:textId="77777777" w:rsidR="001E726F" w:rsidRPr="00704428" w:rsidRDefault="001E726F" w:rsidP="001E726F"/>
    <w:p w14:paraId="12AEE628" w14:textId="77777777" w:rsidR="001E726F" w:rsidRPr="00704428" w:rsidRDefault="001E726F" w:rsidP="000A6A0D"/>
    <w:sectPr w:rsidR="001E726F" w:rsidRPr="00704428" w:rsidSect="009553FA">
      <w:headerReference w:type="first" r:id="rId7"/>
      <w:pgSz w:w="11906" w:h="16838"/>
      <w:pgMar w:top="567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FC56E" w14:textId="77777777" w:rsidR="00E35DE3" w:rsidRDefault="00E35DE3" w:rsidP="000A6A0D">
      <w:pPr>
        <w:spacing w:after="0" w:line="240" w:lineRule="auto"/>
      </w:pPr>
      <w:r>
        <w:separator/>
      </w:r>
    </w:p>
  </w:endnote>
  <w:endnote w:type="continuationSeparator" w:id="0">
    <w:p w14:paraId="3ADD44B1" w14:textId="77777777" w:rsidR="00E35DE3" w:rsidRDefault="00E35DE3" w:rsidP="000A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076C0" w14:textId="77777777" w:rsidR="00E35DE3" w:rsidRDefault="00E35DE3" w:rsidP="000A6A0D">
      <w:pPr>
        <w:spacing w:after="0" w:line="240" w:lineRule="auto"/>
      </w:pPr>
      <w:r>
        <w:separator/>
      </w:r>
    </w:p>
  </w:footnote>
  <w:footnote w:type="continuationSeparator" w:id="0">
    <w:p w14:paraId="46CAAFE7" w14:textId="77777777" w:rsidR="00E35DE3" w:rsidRDefault="00E35DE3" w:rsidP="000A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37706" w14:textId="77777777" w:rsidR="00B713F6" w:rsidRDefault="00B713F6" w:rsidP="000A6A0D">
    <w:pPr>
      <w:pStyle w:val="Kopfzeile"/>
      <w:jc w:val="center"/>
    </w:pPr>
    <w:r w:rsidRPr="001048F7">
      <w:rPr>
        <w:rFonts w:cstheme="minorHAnsi"/>
        <w:u w:val="single"/>
      </w:rPr>
      <w:t xml:space="preserve">Konkretisierte Unterrichtsvorhaben im </w:t>
    </w:r>
    <w:r>
      <w:rPr>
        <w:rFonts w:cstheme="minorHAnsi"/>
        <w:u w:val="single"/>
      </w:rPr>
      <w:t>Fach Englisch – Sekundarstufe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A68"/>
    <w:multiLevelType w:val="hybridMultilevel"/>
    <w:tmpl w:val="A3A80AC0"/>
    <w:lvl w:ilvl="0" w:tplc="4252B9D4">
      <w:numFmt w:val="bullet"/>
      <w:lvlText w:val="-"/>
      <w:lvlJc w:val="left"/>
      <w:pPr>
        <w:ind w:left="1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1" w15:restartNumberingAfterBreak="0">
    <w:nsid w:val="139C06CF"/>
    <w:multiLevelType w:val="multilevel"/>
    <w:tmpl w:val="D0E0B2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9516BF"/>
    <w:multiLevelType w:val="hybridMultilevel"/>
    <w:tmpl w:val="0B46F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68D1"/>
    <w:multiLevelType w:val="multilevel"/>
    <w:tmpl w:val="AEAC8EB8"/>
    <w:styleLink w:val="WWNum2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1197D12"/>
    <w:multiLevelType w:val="hybridMultilevel"/>
    <w:tmpl w:val="FB8CD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57F21"/>
    <w:multiLevelType w:val="hybridMultilevel"/>
    <w:tmpl w:val="90A45B84"/>
    <w:lvl w:ilvl="0" w:tplc="0DB41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6D35"/>
    <w:multiLevelType w:val="hybridMultilevel"/>
    <w:tmpl w:val="AFC80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25F4A"/>
    <w:multiLevelType w:val="hybridMultilevel"/>
    <w:tmpl w:val="147AEACA"/>
    <w:lvl w:ilvl="0" w:tplc="9C62D112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5E340B"/>
    <w:multiLevelType w:val="hybridMultilevel"/>
    <w:tmpl w:val="B5A40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01496"/>
    <w:multiLevelType w:val="multilevel"/>
    <w:tmpl w:val="D21C020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13213BA"/>
    <w:multiLevelType w:val="hybridMultilevel"/>
    <w:tmpl w:val="35DC8748"/>
    <w:lvl w:ilvl="0" w:tplc="1B3E6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3139F"/>
    <w:multiLevelType w:val="hybridMultilevel"/>
    <w:tmpl w:val="C452F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D7670"/>
    <w:multiLevelType w:val="hybridMultilevel"/>
    <w:tmpl w:val="EB747A88"/>
    <w:lvl w:ilvl="0" w:tplc="EEE455B8">
      <w:numFmt w:val="bullet"/>
      <w:lvlText w:val=""/>
      <w:lvlJc w:val="left"/>
      <w:pPr>
        <w:ind w:left="1080" w:hanging="360"/>
      </w:pPr>
      <w:rPr>
        <w:rFonts w:ascii="Wingdings" w:eastAsia="SimSu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B24579"/>
    <w:multiLevelType w:val="hybridMultilevel"/>
    <w:tmpl w:val="417A6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B2ADA"/>
    <w:multiLevelType w:val="hybridMultilevel"/>
    <w:tmpl w:val="5FC0C0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095FF8"/>
    <w:multiLevelType w:val="hybridMultilevel"/>
    <w:tmpl w:val="D31ED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32773"/>
    <w:multiLevelType w:val="hybridMultilevel"/>
    <w:tmpl w:val="427017D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F67FD1"/>
    <w:multiLevelType w:val="hybridMultilevel"/>
    <w:tmpl w:val="97D43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C260C"/>
    <w:multiLevelType w:val="multilevel"/>
    <w:tmpl w:val="8EA261B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57E0E66"/>
    <w:multiLevelType w:val="hybridMultilevel"/>
    <w:tmpl w:val="4E687F50"/>
    <w:lvl w:ilvl="0" w:tplc="9C90E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E5968"/>
    <w:multiLevelType w:val="hybridMultilevel"/>
    <w:tmpl w:val="712C3B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0E7121"/>
    <w:multiLevelType w:val="multilevel"/>
    <w:tmpl w:val="8AB25F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5FE230CC"/>
    <w:multiLevelType w:val="hybridMultilevel"/>
    <w:tmpl w:val="63D41016"/>
    <w:lvl w:ilvl="0" w:tplc="188E7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2159B"/>
    <w:multiLevelType w:val="hybridMultilevel"/>
    <w:tmpl w:val="2D124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26BF0"/>
    <w:multiLevelType w:val="hybridMultilevel"/>
    <w:tmpl w:val="77C2AA5E"/>
    <w:lvl w:ilvl="0" w:tplc="000076E0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BC4D5C"/>
    <w:multiLevelType w:val="hybridMultilevel"/>
    <w:tmpl w:val="26C83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2674C"/>
    <w:multiLevelType w:val="hybridMultilevel"/>
    <w:tmpl w:val="623875A6"/>
    <w:lvl w:ilvl="0" w:tplc="03A8C5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A7CE1"/>
    <w:multiLevelType w:val="multilevel"/>
    <w:tmpl w:val="39389C7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3"/>
  </w:num>
  <w:num w:numId="2">
    <w:abstractNumId w:val="14"/>
  </w:num>
  <w:num w:numId="3">
    <w:abstractNumId w:val="25"/>
  </w:num>
  <w:num w:numId="4">
    <w:abstractNumId w:val="11"/>
  </w:num>
  <w:num w:numId="5">
    <w:abstractNumId w:val="15"/>
  </w:num>
  <w:num w:numId="6">
    <w:abstractNumId w:val="6"/>
  </w:num>
  <w:num w:numId="7">
    <w:abstractNumId w:val="4"/>
  </w:num>
  <w:num w:numId="8">
    <w:abstractNumId w:val="26"/>
  </w:num>
  <w:num w:numId="9">
    <w:abstractNumId w:val="18"/>
  </w:num>
  <w:num w:numId="10">
    <w:abstractNumId w:val="3"/>
  </w:num>
  <w:num w:numId="11">
    <w:abstractNumId w:val="21"/>
  </w:num>
  <w:num w:numId="12">
    <w:abstractNumId w:val="27"/>
  </w:num>
  <w:num w:numId="13">
    <w:abstractNumId w:val="19"/>
  </w:num>
  <w:num w:numId="14">
    <w:abstractNumId w:val="5"/>
  </w:num>
  <w:num w:numId="15">
    <w:abstractNumId w:val="7"/>
  </w:num>
  <w:num w:numId="16">
    <w:abstractNumId w:val="24"/>
  </w:num>
  <w:num w:numId="17">
    <w:abstractNumId w:val="9"/>
  </w:num>
  <w:num w:numId="18">
    <w:abstractNumId w:val="10"/>
  </w:num>
  <w:num w:numId="19">
    <w:abstractNumId w:val="0"/>
  </w:num>
  <w:num w:numId="20">
    <w:abstractNumId w:val="22"/>
  </w:num>
  <w:num w:numId="21">
    <w:abstractNumId w:val="12"/>
  </w:num>
  <w:num w:numId="22">
    <w:abstractNumId w:val="2"/>
  </w:num>
  <w:num w:numId="23">
    <w:abstractNumId w:val="17"/>
  </w:num>
  <w:num w:numId="24">
    <w:abstractNumId w:val="23"/>
  </w:num>
  <w:num w:numId="25">
    <w:abstractNumId w:val="16"/>
  </w:num>
  <w:num w:numId="26">
    <w:abstractNumId w:val="8"/>
  </w:num>
  <w:num w:numId="27">
    <w:abstractNumId w:val="20"/>
  </w:num>
  <w:num w:numId="28">
    <w:abstractNumId w:val="1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64"/>
    <w:rsid w:val="000023CF"/>
    <w:rsid w:val="00015623"/>
    <w:rsid w:val="00030511"/>
    <w:rsid w:val="00073A58"/>
    <w:rsid w:val="0007598A"/>
    <w:rsid w:val="000777ED"/>
    <w:rsid w:val="00095A60"/>
    <w:rsid w:val="000A6A0D"/>
    <w:rsid w:val="000A73F8"/>
    <w:rsid w:val="000B2036"/>
    <w:rsid w:val="001558A7"/>
    <w:rsid w:val="00165511"/>
    <w:rsid w:val="001E3CD6"/>
    <w:rsid w:val="001E726F"/>
    <w:rsid w:val="00213B7B"/>
    <w:rsid w:val="00261D9A"/>
    <w:rsid w:val="0027607C"/>
    <w:rsid w:val="00310183"/>
    <w:rsid w:val="00336D47"/>
    <w:rsid w:val="00390E85"/>
    <w:rsid w:val="0039464D"/>
    <w:rsid w:val="00397691"/>
    <w:rsid w:val="003D01B9"/>
    <w:rsid w:val="00431BB7"/>
    <w:rsid w:val="0046470F"/>
    <w:rsid w:val="0047722D"/>
    <w:rsid w:val="00485EC7"/>
    <w:rsid w:val="0048632A"/>
    <w:rsid w:val="004F5FAC"/>
    <w:rsid w:val="00501340"/>
    <w:rsid w:val="00511489"/>
    <w:rsid w:val="00560EB3"/>
    <w:rsid w:val="005845F8"/>
    <w:rsid w:val="005A54AC"/>
    <w:rsid w:val="00610F9B"/>
    <w:rsid w:val="006A39AC"/>
    <w:rsid w:val="006B72BB"/>
    <w:rsid w:val="00704428"/>
    <w:rsid w:val="00705567"/>
    <w:rsid w:val="00716A8B"/>
    <w:rsid w:val="0076366C"/>
    <w:rsid w:val="007A74B7"/>
    <w:rsid w:val="007B15B6"/>
    <w:rsid w:val="007B6D32"/>
    <w:rsid w:val="007D37A8"/>
    <w:rsid w:val="00803F6A"/>
    <w:rsid w:val="008831B6"/>
    <w:rsid w:val="00883F64"/>
    <w:rsid w:val="008C2D87"/>
    <w:rsid w:val="008F1577"/>
    <w:rsid w:val="00903F7A"/>
    <w:rsid w:val="00907E97"/>
    <w:rsid w:val="00927E1D"/>
    <w:rsid w:val="009553FA"/>
    <w:rsid w:val="00A214E0"/>
    <w:rsid w:val="00AC5AB1"/>
    <w:rsid w:val="00B713F6"/>
    <w:rsid w:val="00B71FD4"/>
    <w:rsid w:val="00BA7422"/>
    <w:rsid w:val="00BE174E"/>
    <w:rsid w:val="00CB7461"/>
    <w:rsid w:val="00CC4715"/>
    <w:rsid w:val="00CD02C0"/>
    <w:rsid w:val="00CE7299"/>
    <w:rsid w:val="00CF6660"/>
    <w:rsid w:val="00D040FC"/>
    <w:rsid w:val="00D16B06"/>
    <w:rsid w:val="00D51CA9"/>
    <w:rsid w:val="00E31C1B"/>
    <w:rsid w:val="00E35DE3"/>
    <w:rsid w:val="00E80606"/>
    <w:rsid w:val="00EF631C"/>
    <w:rsid w:val="00F17E46"/>
    <w:rsid w:val="00F311F6"/>
    <w:rsid w:val="00F76D75"/>
    <w:rsid w:val="00FA54EA"/>
    <w:rsid w:val="00FA60D8"/>
    <w:rsid w:val="00FC6F07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8ED0"/>
  <w15:docId w15:val="{17DA489D-C046-41A3-9777-339562B1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74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qFormat/>
    <w:rsid w:val="00883F64"/>
    <w:pPr>
      <w:numPr>
        <w:ilvl w:val="1"/>
      </w:numPr>
      <w:spacing w:after="0"/>
      <w:jc w:val="both"/>
    </w:pPr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883F64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next w:val="Standard"/>
    <w:link w:val="TitelZchn"/>
    <w:qFormat/>
    <w:rsid w:val="00883F64"/>
    <w:pPr>
      <w:suppressAutoHyphens/>
      <w:spacing w:before="2000" w:after="600" w:line="240" w:lineRule="auto"/>
      <w:contextualSpacing/>
      <w:jc w:val="both"/>
    </w:pPr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83F64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styleId="Listenabsatz">
    <w:name w:val="List Paragraph"/>
    <w:basedOn w:val="Standard"/>
    <w:qFormat/>
    <w:rsid w:val="00D040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A6A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6A0D"/>
  </w:style>
  <w:style w:type="paragraph" w:styleId="Fuzeile">
    <w:name w:val="footer"/>
    <w:basedOn w:val="Standard"/>
    <w:link w:val="FuzeileZchn"/>
    <w:uiPriority w:val="99"/>
    <w:unhideWhenUsed/>
    <w:rsid w:val="000A6A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6A0D"/>
  </w:style>
  <w:style w:type="numbering" w:customStyle="1" w:styleId="WWNum1">
    <w:name w:val="WWNum1"/>
    <w:basedOn w:val="KeineListe"/>
    <w:rsid w:val="001E726F"/>
    <w:pPr>
      <w:numPr>
        <w:numId w:val="9"/>
      </w:numPr>
    </w:pPr>
  </w:style>
  <w:style w:type="numbering" w:customStyle="1" w:styleId="WWNum2">
    <w:name w:val="WWNum2"/>
    <w:basedOn w:val="KeineListe"/>
    <w:rsid w:val="001E726F"/>
    <w:pPr>
      <w:numPr>
        <w:numId w:val="10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0759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59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59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59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598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3941</Words>
  <Characters>24835</Characters>
  <Application>Microsoft Office Word</Application>
  <DocSecurity>0</DocSecurity>
  <Lines>206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Heike Köpke</cp:lastModifiedBy>
  <cp:revision>15</cp:revision>
  <cp:lastPrinted>2016-12-01T20:48:00Z</cp:lastPrinted>
  <dcterms:created xsi:type="dcterms:W3CDTF">2020-02-03T09:46:00Z</dcterms:created>
  <dcterms:modified xsi:type="dcterms:W3CDTF">2020-12-06T10:44:00Z</dcterms:modified>
</cp:coreProperties>
</file>